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1BB" w:rsidRPr="002835BC" w:rsidRDefault="00E20DF3" w:rsidP="00E20DF3">
      <w:pPr>
        <w:jc w:val="center"/>
        <w:rPr>
          <w:bCs/>
        </w:rPr>
      </w:pPr>
      <w:bookmarkStart w:id="0" w:name="_GoBack"/>
      <w:r w:rsidRPr="002835BC">
        <w:rPr>
          <w:bCs/>
          <w:sz w:val="28"/>
        </w:rPr>
        <w:t xml:space="preserve">Сообщение о существенном </w:t>
      </w:r>
      <w:proofErr w:type="gramStart"/>
      <w:r w:rsidRPr="002835BC">
        <w:rPr>
          <w:bCs/>
          <w:sz w:val="28"/>
        </w:rPr>
        <w:t>факте</w:t>
      </w:r>
      <w:proofErr w:type="gramEnd"/>
      <w:r w:rsidR="00BE484C" w:rsidRPr="002835BC">
        <w:rPr>
          <w:bCs/>
          <w:sz w:val="28"/>
        </w:rPr>
        <w:t xml:space="preserve"> </w:t>
      </w:r>
      <w:r w:rsidRPr="002835BC">
        <w:rPr>
          <w:bCs/>
          <w:sz w:val="28"/>
        </w:rPr>
        <w:t>об отдельных решениях, принятых советом директоров</w:t>
      </w:r>
      <w:r w:rsidR="00BE484C" w:rsidRPr="002835BC">
        <w:rPr>
          <w:bCs/>
          <w:sz w:val="28"/>
        </w:rPr>
        <w:t xml:space="preserve"> </w:t>
      </w:r>
      <w:r w:rsidRPr="002835BC">
        <w:rPr>
          <w:bCs/>
          <w:sz w:val="28"/>
        </w:rPr>
        <w:t>(наблюдательным советом) эмитента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41"/>
        <w:gridCol w:w="4907"/>
      </w:tblGrid>
      <w:tr w:rsidR="000561BB">
        <w:tc>
          <w:tcPr>
            <w:tcW w:w="9848" w:type="dxa"/>
            <w:gridSpan w:val="2"/>
          </w:tcPr>
          <w:bookmarkEnd w:id="0"/>
          <w:p w:rsidR="000561BB" w:rsidRDefault="000561BB" w:rsidP="000561BB">
            <w:pPr>
              <w:pStyle w:val="prilozhenie"/>
              <w:ind w:firstLine="0"/>
              <w:jc w:val="center"/>
            </w:pPr>
            <w:r>
              <w:t>1. Общие сведения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1.1. Полное фирменное наименование эмитента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1A5B9A">
              <w:rPr>
                <w:b/>
                <w:bCs/>
              </w:rPr>
              <w:t>Открытое акционерное общество «</w:t>
            </w:r>
            <w:r w:rsidRPr="00C229DE">
              <w:rPr>
                <w:b/>
                <w:bCs/>
              </w:rPr>
              <w:t>Московско-Медынское агропромышленное предприятие</w:t>
            </w:r>
            <w:r w:rsidRPr="001A5B9A">
              <w:rPr>
                <w:b/>
                <w:bCs/>
              </w:rPr>
              <w:t>»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1.2. Сокращенное фирменное наименование эмитента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1A5B9A">
              <w:rPr>
                <w:b/>
                <w:bCs/>
              </w:rPr>
              <w:t>ОАО «</w:t>
            </w:r>
            <w:r>
              <w:rPr>
                <w:b/>
                <w:bCs/>
              </w:rPr>
              <w:t>МосМедыньагропром</w:t>
            </w:r>
            <w:r w:rsidRPr="001A5B9A">
              <w:rPr>
                <w:b/>
                <w:bCs/>
              </w:rPr>
              <w:t>»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1.3. Место нахождения эмитента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C229DE">
              <w:rPr>
                <w:b/>
                <w:bCs/>
              </w:rPr>
              <w:t>249950 Калужская обл., г. Медынь, ул. Карла Либкнехта, 133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1.4. ОГРН эмитента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C229DE">
              <w:rPr>
                <w:b/>
                <w:bCs/>
                <w:lang w:val="en-AU"/>
              </w:rPr>
              <w:t>1024000719918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1.5. ИНН эмитента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C229DE">
              <w:rPr>
                <w:b/>
                <w:bCs/>
              </w:rPr>
              <w:t>4012003451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1.6. Уникальный код эмитента, присвоенный регистрирующим органом</w:t>
            </w:r>
          </w:p>
        </w:tc>
        <w:tc>
          <w:tcPr>
            <w:tcW w:w="4907" w:type="dxa"/>
          </w:tcPr>
          <w:p w:rsidR="000561BB" w:rsidRPr="001A5B9A" w:rsidRDefault="000561BB" w:rsidP="000561BB">
            <w:pPr>
              <w:pStyle w:val="prilozhenie"/>
              <w:ind w:firstLine="0"/>
              <w:rPr>
                <w:b/>
                <w:bCs/>
              </w:rPr>
            </w:pPr>
            <w:r w:rsidRPr="00A562BA">
              <w:rPr>
                <w:b/>
                <w:bCs/>
              </w:rPr>
              <w:t>05022</w:t>
            </w:r>
            <w:r w:rsidRPr="001A5B9A">
              <w:rPr>
                <w:b/>
                <w:bCs/>
              </w:rPr>
              <w:t>-A</w:t>
            </w:r>
          </w:p>
        </w:tc>
      </w:tr>
      <w:tr w:rsidR="000561BB">
        <w:tc>
          <w:tcPr>
            <w:tcW w:w="4941" w:type="dxa"/>
          </w:tcPr>
          <w:p w:rsidR="000561BB" w:rsidRDefault="000561BB" w:rsidP="000561BB">
            <w:pPr>
              <w:pStyle w:val="prilozhenie"/>
              <w:ind w:firstLine="0"/>
            </w:pPr>
            <w:r>
              <w:t>1.7. Адрес страницы в сети Интернет, используемой эмитентом для раскрытия информации</w:t>
            </w:r>
          </w:p>
        </w:tc>
        <w:tc>
          <w:tcPr>
            <w:tcW w:w="4907" w:type="dxa"/>
          </w:tcPr>
          <w:p w:rsidR="000561BB" w:rsidRPr="009E73D7" w:rsidRDefault="007058C0" w:rsidP="000561BB">
            <w:pPr>
              <w:pStyle w:val="prilozhenie"/>
              <w:ind w:firstLine="0"/>
              <w:rPr>
                <w:b/>
                <w:bCs/>
              </w:rPr>
            </w:pPr>
            <w:hyperlink r:id="rId8" w:history="1">
              <w:r w:rsidR="000561BB" w:rsidRPr="001A5B9A">
                <w:rPr>
                  <w:rStyle w:val="a5"/>
                  <w:b/>
                  <w:bCs/>
                  <w:lang w:val="en-US"/>
                </w:rPr>
                <w:t>www</w:t>
              </w:r>
              <w:r w:rsidR="000561BB" w:rsidRPr="001A5B9A">
                <w:rPr>
                  <w:rStyle w:val="a5"/>
                  <w:b/>
                  <w:bCs/>
                </w:rPr>
                <w:t>.</w:t>
              </w:r>
              <w:r w:rsidR="000561BB" w:rsidRPr="001A5B9A">
                <w:rPr>
                  <w:rStyle w:val="a5"/>
                  <w:b/>
                  <w:bCs/>
                  <w:lang w:val="en-US"/>
                </w:rPr>
                <w:t>class</w:t>
              </w:r>
              <w:r w:rsidR="000561BB" w:rsidRPr="001A5B9A">
                <w:rPr>
                  <w:rStyle w:val="a5"/>
                  <w:b/>
                  <w:bCs/>
                </w:rPr>
                <w:t>.</w:t>
              </w:r>
              <w:r w:rsidR="000561BB" w:rsidRPr="001A5B9A">
                <w:rPr>
                  <w:rStyle w:val="a5"/>
                  <w:b/>
                  <w:bCs/>
                  <w:lang w:val="en-US"/>
                </w:rPr>
                <w:t>kaluga</w:t>
              </w:r>
              <w:r w:rsidR="000561BB" w:rsidRPr="001A5B9A">
                <w:rPr>
                  <w:rStyle w:val="a5"/>
                  <w:b/>
                  <w:bCs/>
                </w:rPr>
                <w:t>.</w:t>
              </w:r>
              <w:r w:rsidR="000561BB" w:rsidRPr="001A5B9A">
                <w:rPr>
                  <w:rStyle w:val="a5"/>
                  <w:b/>
                  <w:bCs/>
                  <w:lang w:val="en-US"/>
                </w:rPr>
                <w:t>ru</w:t>
              </w:r>
            </w:hyperlink>
            <w:r w:rsidR="009E73D7">
              <w:rPr>
                <w:b/>
                <w:bCs/>
              </w:rPr>
              <w:t xml:space="preserve">, </w:t>
            </w:r>
            <w:r w:rsidR="009E73D7" w:rsidRPr="009E73D7">
              <w:rPr>
                <w:b/>
                <w:bCs/>
              </w:rPr>
              <w:t>http://www.e-disclosure.ru/portal/company.aspx?id=4510</w:t>
            </w:r>
          </w:p>
        </w:tc>
      </w:tr>
    </w:tbl>
    <w:p w:rsidR="000561BB" w:rsidRDefault="000561BB" w:rsidP="000561B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734"/>
      </w:tblGrid>
      <w:tr w:rsidR="000561BB">
        <w:tc>
          <w:tcPr>
            <w:tcW w:w="9734" w:type="dxa"/>
          </w:tcPr>
          <w:p w:rsidR="000561BB" w:rsidRDefault="000561BB" w:rsidP="000561BB">
            <w:pPr>
              <w:pStyle w:val="prilozhenie"/>
              <w:ind w:firstLine="0"/>
              <w:jc w:val="center"/>
            </w:pPr>
            <w:r>
              <w:t>2. Содержание сообщения</w:t>
            </w:r>
          </w:p>
        </w:tc>
      </w:tr>
      <w:tr w:rsidR="000561BB">
        <w:tc>
          <w:tcPr>
            <w:tcW w:w="9734" w:type="dxa"/>
          </w:tcPr>
          <w:p w:rsidR="00E20DF3" w:rsidRPr="009E73D7" w:rsidRDefault="00E20DF3" w:rsidP="00E20DF3">
            <w:pPr>
              <w:pStyle w:val="prilozhenie"/>
              <w:rPr>
                <w:b/>
                <w:szCs w:val="20"/>
              </w:rPr>
            </w:pPr>
            <w:r w:rsidRPr="009E73D7">
              <w:rPr>
                <w:b/>
                <w:szCs w:val="20"/>
              </w:rPr>
              <w:t>2.1. Кворум заседания совета директоров (наблюдательного совета) эмитента и 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E20DF3" w:rsidRPr="009E73D7" w:rsidRDefault="00E20DF3" w:rsidP="00E20DF3">
            <w:pPr>
              <w:pStyle w:val="prilozhenie"/>
              <w:rPr>
                <w:szCs w:val="20"/>
              </w:rPr>
            </w:pPr>
            <w:r w:rsidRPr="009E73D7">
              <w:rPr>
                <w:szCs w:val="20"/>
              </w:rPr>
              <w:t>Всего приняло участие в заседании 7 членов Совета директоров. В соответствии с Федеральным законом «Об акционерных обществах» и Уставом Общества кворум имеется (100% от общего количества избранных членов Совета директоров Общества).</w:t>
            </w:r>
          </w:p>
          <w:p w:rsidR="00E20DF3" w:rsidRPr="009E73D7" w:rsidRDefault="00E20DF3" w:rsidP="00E20DF3">
            <w:pPr>
              <w:pStyle w:val="prilozhenie"/>
              <w:rPr>
                <w:szCs w:val="20"/>
              </w:rPr>
            </w:pPr>
            <w:r w:rsidRPr="009E73D7">
              <w:rPr>
                <w:szCs w:val="20"/>
              </w:rPr>
              <w:t>Результаты голосования по вопросам о принятии решений об утверждении повестки дня общего собрания участников (акционеров) эмитента, являющегося хозяйственным обществом, а также об иных решениях, связанных с подготовкой, созывом и проведением общего собрания участников (акционеров) такого эмитента:</w:t>
            </w:r>
          </w:p>
          <w:p w:rsidR="00C46101" w:rsidRDefault="00C46101" w:rsidP="00C46101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C46101">
              <w:rPr>
                <w:szCs w:val="20"/>
              </w:rPr>
              <w:t xml:space="preserve">Выборы </w:t>
            </w:r>
            <w:r w:rsidR="000C6B00">
              <w:rPr>
                <w:szCs w:val="20"/>
              </w:rPr>
              <w:t>п</w:t>
            </w:r>
            <w:r w:rsidRPr="00C46101">
              <w:rPr>
                <w:szCs w:val="20"/>
              </w:rPr>
              <w:t>редседателя Совета директоров</w:t>
            </w:r>
            <w:r>
              <w:rPr>
                <w:szCs w:val="20"/>
              </w:rPr>
              <w:t>.</w:t>
            </w:r>
            <w:r w:rsidRPr="009E73D7">
              <w:rPr>
                <w:szCs w:val="20"/>
              </w:rPr>
              <w:t xml:space="preserve"> За» - 100%, «Против» - 0%, «Воздержались» - 0%</w:t>
            </w:r>
          </w:p>
          <w:p w:rsidR="003A3F08" w:rsidRPr="009E73D7" w:rsidRDefault="003A3F08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E73D7">
              <w:rPr>
                <w:szCs w:val="20"/>
              </w:rPr>
              <w:t xml:space="preserve">Определение  формы проведения </w:t>
            </w:r>
            <w:r w:rsidR="000C6B00">
              <w:rPr>
                <w:szCs w:val="20"/>
              </w:rPr>
              <w:t>внеочередн</w:t>
            </w:r>
            <w:r w:rsidRPr="009E73D7">
              <w:rPr>
                <w:szCs w:val="20"/>
              </w:rPr>
              <w:t>ого Общего собрания акционеров.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7511C0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7511C0">
              <w:rPr>
                <w:szCs w:val="20"/>
              </w:rPr>
              <w:t>Определение даты, времени и места проведения Внеочередного Общего собрания акционеров ОАО «МосМедыньагропром», времени начала регистрации лиц, участвующих в Общем собрании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7511C0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7511C0">
              <w:rPr>
                <w:szCs w:val="20"/>
              </w:rPr>
              <w:t>Определение даты составления списков лиц,  имеющих право на участие в Общем собрании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3A3F08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E73D7">
              <w:rPr>
                <w:szCs w:val="20"/>
              </w:rPr>
              <w:t>Утверждение повестки дня Общего собрания акционеров.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7511C0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7511C0">
              <w:rPr>
                <w:szCs w:val="20"/>
              </w:rPr>
              <w:t>Определение порядка сообщения акционерам о проведении Внеочередного Общего собрания акционеров ОАО «МосМедыньагропром». Утверждение текста сообщения акционерам о проведении Внеочередного Общего собрания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3A3F08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E73D7">
              <w:rPr>
                <w:szCs w:val="20"/>
              </w:rPr>
              <w:t>Определение перечня  предоставляемых акционерам материалов при подготовке к Общему собранию и порядок их представления.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7511C0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7511C0">
              <w:rPr>
                <w:szCs w:val="20"/>
              </w:rPr>
              <w:t>Утверждение Годового отчета Общества, выносимого для утверждения на Внеочередное Общее собрания акционеров Общества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 xml:space="preserve">«За» - 100%, «Против» - 0%, </w:t>
            </w:r>
            <w:r w:rsidR="00E20DF3" w:rsidRPr="009E73D7">
              <w:rPr>
                <w:szCs w:val="20"/>
              </w:rPr>
              <w:lastRenderedPageBreak/>
              <w:t>«Воздержались» - 0%.</w:t>
            </w:r>
          </w:p>
          <w:p w:rsidR="003A3F08" w:rsidRPr="009E73D7" w:rsidRDefault="009631E4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631E4">
              <w:rPr>
                <w:szCs w:val="20"/>
              </w:rPr>
              <w:t>Утверждение проектов решений по вопросам повестки дня, выносимым на Внеочередное Общее собрание акционеров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8A7C72" w:rsidRPr="009E73D7">
              <w:rPr>
                <w:szCs w:val="20"/>
              </w:rPr>
              <w:t>«За» -</w:t>
            </w:r>
            <w:r w:rsidR="00E20DF3" w:rsidRPr="009E73D7">
              <w:rPr>
                <w:szCs w:val="20"/>
              </w:rPr>
              <w:t xml:space="preserve"> </w:t>
            </w:r>
            <w:r w:rsidR="008A7C72" w:rsidRPr="009E73D7">
              <w:rPr>
                <w:szCs w:val="20"/>
              </w:rPr>
              <w:t xml:space="preserve">0%, </w:t>
            </w:r>
            <w:r w:rsidR="00E20DF3" w:rsidRPr="009E73D7">
              <w:rPr>
                <w:szCs w:val="20"/>
              </w:rPr>
              <w:t xml:space="preserve">«Против» - </w:t>
            </w:r>
            <w:r w:rsidR="008A7C72" w:rsidRPr="009E73D7">
              <w:rPr>
                <w:szCs w:val="20"/>
              </w:rPr>
              <w:t>100%,</w:t>
            </w:r>
            <w:r w:rsidR="00E20DF3" w:rsidRPr="009E73D7">
              <w:rPr>
                <w:szCs w:val="20"/>
              </w:rPr>
              <w:t xml:space="preserve"> «Воздержались» - 0%.</w:t>
            </w:r>
          </w:p>
          <w:p w:rsidR="003A3F08" w:rsidRPr="009E73D7" w:rsidRDefault="009631E4" w:rsidP="009631E4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631E4">
              <w:rPr>
                <w:szCs w:val="20"/>
              </w:rPr>
              <w:t>Утверждение рабочих органов и регламента проведения собрания</w:t>
            </w:r>
            <w:r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9631E4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631E4">
              <w:rPr>
                <w:szCs w:val="20"/>
              </w:rPr>
              <w:t xml:space="preserve">Утверждение </w:t>
            </w:r>
            <w:proofErr w:type="gramStart"/>
            <w:r w:rsidRPr="009631E4">
              <w:rPr>
                <w:szCs w:val="20"/>
              </w:rPr>
              <w:t>правил ведения реестра владельцев именных ценных бумаг</w:t>
            </w:r>
            <w:proofErr w:type="gramEnd"/>
            <w:r w:rsidRPr="009631E4">
              <w:rPr>
                <w:szCs w:val="20"/>
              </w:rPr>
              <w:t xml:space="preserve"> ОАО «МосМедыньагропром»</w:t>
            </w:r>
            <w:r w:rsidR="003A3F08" w:rsidRPr="009E73D7">
              <w:rPr>
                <w:szCs w:val="20"/>
              </w:rPr>
              <w:t>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3A3F08" w:rsidRPr="009E73D7" w:rsidRDefault="009631E4" w:rsidP="00E20DF3">
            <w:pPr>
              <w:pStyle w:val="prilozhenie"/>
              <w:numPr>
                <w:ilvl w:val="0"/>
                <w:numId w:val="1"/>
              </w:numPr>
              <w:rPr>
                <w:szCs w:val="20"/>
              </w:rPr>
            </w:pPr>
            <w:r w:rsidRPr="009631E4">
              <w:rPr>
                <w:szCs w:val="20"/>
              </w:rPr>
              <w:t>Утверждение оперативного плана на 2013 год.</w:t>
            </w:r>
            <w:r w:rsidR="00E20DF3" w:rsidRPr="009E73D7">
              <w:t xml:space="preserve"> </w:t>
            </w:r>
            <w:r w:rsidR="00E20DF3" w:rsidRPr="009E73D7">
              <w:rPr>
                <w:szCs w:val="20"/>
              </w:rPr>
              <w:t>«За» - 100%, «Против» - 0%, «Воздержались» - 0%.</w:t>
            </w:r>
          </w:p>
          <w:p w:rsidR="000561BB" w:rsidRPr="009E73D7" w:rsidRDefault="000561BB" w:rsidP="008A7C72">
            <w:pPr>
              <w:pStyle w:val="prilozhenie"/>
              <w:ind w:left="720" w:firstLine="0"/>
              <w:rPr>
                <w:sz w:val="20"/>
                <w:szCs w:val="20"/>
              </w:rPr>
            </w:pPr>
          </w:p>
          <w:p w:rsidR="00E20DF3" w:rsidRPr="009E73D7" w:rsidRDefault="00E20DF3" w:rsidP="00E20DF3">
            <w:pPr>
              <w:pStyle w:val="prilozhenie"/>
              <w:rPr>
                <w:b/>
                <w:szCs w:val="20"/>
              </w:rPr>
            </w:pPr>
            <w:r w:rsidRPr="009E73D7">
              <w:rPr>
                <w:b/>
                <w:szCs w:val="20"/>
              </w:rPr>
              <w:t>2.2. Содержание решений, принятых советом директоров (наблюдательным советом) эмитента:</w:t>
            </w:r>
          </w:p>
          <w:p w:rsidR="00530469" w:rsidRDefault="00530469" w:rsidP="00530469">
            <w:pPr>
              <w:pStyle w:val="prilozhenie"/>
              <w:numPr>
                <w:ilvl w:val="0"/>
                <w:numId w:val="2"/>
              </w:numPr>
              <w:rPr>
                <w:szCs w:val="20"/>
              </w:rPr>
            </w:pPr>
            <w:r w:rsidRPr="00530469">
              <w:rPr>
                <w:szCs w:val="20"/>
              </w:rPr>
              <w:t xml:space="preserve">Избрать Председателем Совета Директоров </w:t>
            </w:r>
            <w:proofErr w:type="spellStart"/>
            <w:r w:rsidRPr="00530469">
              <w:rPr>
                <w:szCs w:val="20"/>
              </w:rPr>
              <w:t>Погребенко</w:t>
            </w:r>
            <w:proofErr w:type="spellEnd"/>
            <w:r w:rsidRPr="00530469">
              <w:rPr>
                <w:szCs w:val="20"/>
              </w:rPr>
              <w:t xml:space="preserve"> В.И.</w:t>
            </w:r>
          </w:p>
          <w:p w:rsidR="00E20DF3" w:rsidRPr="009E73D7" w:rsidRDefault="00530469" w:rsidP="00F647B3">
            <w:pPr>
              <w:pStyle w:val="prilozhenie"/>
              <w:numPr>
                <w:ilvl w:val="0"/>
                <w:numId w:val="2"/>
              </w:numPr>
              <w:rPr>
                <w:szCs w:val="20"/>
              </w:rPr>
            </w:pPr>
            <w:r w:rsidRPr="00530469">
              <w:rPr>
                <w:szCs w:val="20"/>
              </w:rPr>
              <w:t>Провести внеочередное Общее собрание акционеров ОАО «МосМедыньагропром» в форме собрания</w:t>
            </w:r>
            <w:r w:rsidR="00F647B3" w:rsidRPr="009E73D7">
              <w:rPr>
                <w:szCs w:val="20"/>
              </w:rPr>
              <w:t>.</w:t>
            </w:r>
          </w:p>
          <w:p w:rsidR="00F647B3" w:rsidRPr="009E73D7" w:rsidRDefault="00530469" w:rsidP="008A7C72">
            <w:pPr>
              <w:pStyle w:val="prilozhenie"/>
              <w:numPr>
                <w:ilvl w:val="0"/>
                <w:numId w:val="2"/>
              </w:numPr>
              <w:rPr>
                <w:szCs w:val="20"/>
              </w:rPr>
            </w:pPr>
            <w:proofErr w:type="gramStart"/>
            <w:r w:rsidRPr="00530469">
              <w:rPr>
                <w:szCs w:val="20"/>
              </w:rPr>
              <w:t xml:space="preserve">Установить дату проведения Общего собрания – </w:t>
            </w:r>
            <w:r>
              <w:rPr>
                <w:bCs/>
                <w:szCs w:val="20"/>
              </w:rPr>
              <w:t>23 августа</w:t>
            </w:r>
            <w:r w:rsidRPr="00530469">
              <w:rPr>
                <w:bCs/>
                <w:szCs w:val="20"/>
              </w:rPr>
              <w:t xml:space="preserve"> 2013</w:t>
            </w:r>
            <w:r w:rsidRPr="00530469">
              <w:rPr>
                <w:b/>
                <w:bCs/>
                <w:szCs w:val="20"/>
              </w:rPr>
              <w:t xml:space="preserve"> </w:t>
            </w:r>
            <w:r w:rsidRPr="00530469">
              <w:rPr>
                <w:szCs w:val="20"/>
              </w:rPr>
              <w:t>г., начало регистрации - 10.30</w:t>
            </w:r>
            <w:r w:rsidRPr="00530469">
              <w:rPr>
                <w:b/>
                <w:szCs w:val="20"/>
              </w:rPr>
              <w:t xml:space="preserve"> </w:t>
            </w:r>
            <w:r w:rsidRPr="00530469">
              <w:rPr>
                <w:szCs w:val="20"/>
              </w:rPr>
              <w:t>часов, начало собрания - 11.00</w:t>
            </w:r>
            <w:r w:rsidRPr="00530469">
              <w:rPr>
                <w:b/>
                <w:szCs w:val="20"/>
              </w:rPr>
              <w:t xml:space="preserve"> </w:t>
            </w:r>
            <w:r w:rsidRPr="00530469">
              <w:rPr>
                <w:szCs w:val="20"/>
              </w:rPr>
              <w:t>часов, место проведения – Калужская обл., г. Медынь, ул. Карла Либкнехта, 133</w:t>
            </w:r>
            <w:r w:rsidR="00F647B3" w:rsidRPr="009E73D7">
              <w:rPr>
                <w:szCs w:val="20"/>
              </w:rPr>
              <w:t>.</w:t>
            </w:r>
            <w:proofErr w:type="gramEnd"/>
          </w:p>
          <w:p w:rsidR="00F647B3" w:rsidRPr="009E73D7" w:rsidRDefault="00F647B3" w:rsidP="00F647B3">
            <w:pPr>
              <w:pStyle w:val="prilozhenie"/>
              <w:numPr>
                <w:ilvl w:val="0"/>
                <w:numId w:val="2"/>
              </w:numPr>
            </w:pPr>
            <w:r w:rsidRPr="009E73D7">
              <w:rPr>
                <w:szCs w:val="20"/>
              </w:rPr>
              <w:t xml:space="preserve">Установить дату составления списков по состоянию на </w:t>
            </w:r>
            <w:r w:rsidR="008A7C72" w:rsidRPr="00EE3BFB">
              <w:rPr>
                <w:szCs w:val="20"/>
              </w:rPr>
              <w:t>2</w:t>
            </w:r>
            <w:r w:rsidR="00EE3BFB" w:rsidRPr="00EE3BFB">
              <w:rPr>
                <w:szCs w:val="20"/>
              </w:rPr>
              <w:t>5</w:t>
            </w:r>
            <w:r w:rsidRPr="00EE3BFB">
              <w:rPr>
                <w:szCs w:val="20"/>
              </w:rPr>
              <w:t xml:space="preserve"> </w:t>
            </w:r>
            <w:r w:rsidR="00EE3BFB">
              <w:rPr>
                <w:szCs w:val="20"/>
              </w:rPr>
              <w:t>июля</w:t>
            </w:r>
            <w:r w:rsidRPr="009E73D7">
              <w:rPr>
                <w:szCs w:val="20"/>
              </w:rPr>
              <w:t xml:space="preserve"> </w:t>
            </w:r>
            <w:r w:rsidR="008A7C72" w:rsidRPr="009E73D7">
              <w:rPr>
                <w:szCs w:val="20"/>
              </w:rPr>
              <w:t>2013</w:t>
            </w:r>
            <w:r w:rsidRPr="009E73D7">
              <w:rPr>
                <w:szCs w:val="20"/>
              </w:rPr>
              <w:t xml:space="preserve"> г.</w:t>
            </w:r>
          </w:p>
          <w:p w:rsidR="00F647B3" w:rsidRPr="009E73D7" w:rsidRDefault="00F647B3" w:rsidP="00F647B3">
            <w:pPr>
              <w:pStyle w:val="prilozhenie"/>
              <w:numPr>
                <w:ilvl w:val="0"/>
                <w:numId w:val="2"/>
              </w:numPr>
            </w:pPr>
            <w:r w:rsidRPr="009E73D7">
              <w:t>Утвердить следующую Повестку дня собрания:</w:t>
            </w:r>
          </w:p>
          <w:p w:rsidR="007058C0" w:rsidRPr="007058C0" w:rsidRDefault="007058C0" w:rsidP="007058C0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7058C0">
              <w:rPr>
                <w:bCs/>
              </w:rPr>
              <w:t>Утверждение годового отчета за 2012 год, в соответствии с требованиями постановления Правительства Москвы от 03.07.2007 № 576 ПП.</w:t>
            </w:r>
          </w:p>
          <w:p w:rsidR="007058C0" w:rsidRPr="007058C0" w:rsidRDefault="007058C0" w:rsidP="007058C0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7058C0">
              <w:rPr>
                <w:bCs/>
              </w:rPr>
              <w:t>Утверждение годовой бухгалтерской отчетности, в том числе отчетов о прибылях и об убытках Общества.</w:t>
            </w:r>
          </w:p>
          <w:p w:rsidR="008A7C72" w:rsidRPr="009E73D7" w:rsidRDefault="007058C0" w:rsidP="007058C0">
            <w:pPr>
              <w:widowControl w:val="0"/>
              <w:numPr>
                <w:ilvl w:val="1"/>
                <w:numId w:val="3"/>
              </w:numPr>
              <w:autoSpaceDE w:val="0"/>
              <w:autoSpaceDN w:val="0"/>
              <w:adjustRightInd w:val="0"/>
              <w:rPr>
                <w:bCs/>
              </w:rPr>
            </w:pPr>
            <w:r w:rsidRPr="007058C0">
              <w:rPr>
                <w:bCs/>
              </w:rPr>
              <w:t>Утверждение аудитора Общества на 2013 год.</w:t>
            </w:r>
          </w:p>
          <w:p w:rsidR="009E73D7" w:rsidRPr="007058C0" w:rsidRDefault="007058C0" w:rsidP="007058C0">
            <w:pPr>
              <w:pStyle w:val="prilozhenie"/>
              <w:numPr>
                <w:ilvl w:val="0"/>
                <w:numId w:val="2"/>
              </w:numPr>
              <w:rPr>
                <w:szCs w:val="20"/>
              </w:rPr>
            </w:pPr>
            <w:r w:rsidRPr="007058C0">
              <w:rPr>
                <w:szCs w:val="20"/>
              </w:rPr>
              <w:t xml:space="preserve">В соответствии с требованиями Устава Общества, утвердить следующий порядок сообщения акционерам о проведении общего собрания акционеров: В срок, не позднее </w:t>
            </w:r>
            <w:r w:rsidR="00EE3BFB">
              <w:rPr>
                <w:szCs w:val="20"/>
              </w:rPr>
              <w:t>02 августа</w:t>
            </w:r>
            <w:r w:rsidRPr="007058C0">
              <w:rPr>
                <w:szCs w:val="20"/>
              </w:rPr>
              <w:t xml:space="preserve"> 2013 г. сообщение о проведении Общего собрания акционеров должно быть направлено заказным письмом каждому лицу, указанному в списке лиц, имеющих право на участие в общем собрании акционеров</w:t>
            </w:r>
          </w:p>
          <w:p w:rsidR="007B14C1" w:rsidRPr="00BF3621" w:rsidRDefault="007B14C1" w:rsidP="007B14C1">
            <w:pPr>
              <w:pStyle w:val="prilozhenie"/>
              <w:numPr>
                <w:ilvl w:val="0"/>
                <w:numId w:val="2"/>
              </w:numPr>
            </w:pPr>
            <w:r w:rsidRPr="00BF3621">
              <w:t>Включить в перечень предоставляемых документов:</w:t>
            </w:r>
          </w:p>
          <w:p w:rsidR="007B14C1" w:rsidRPr="00BF3621" w:rsidRDefault="007B14C1" w:rsidP="007B14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>годов</w:t>
            </w:r>
            <w:r w:rsidRPr="00BF3621">
              <w:t>ой отчет Общества;</w:t>
            </w:r>
          </w:p>
          <w:p w:rsidR="007B14C1" w:rsidRPr="00BF3621" w:rsidRDefault="007B14C1" w:rsidP="007B14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>
              <w:t>годов</w:t>
            </w:r>
            <w:r w:rsidRPr="00BF3621">
              <w:t>ая бухгалтерская отчетность, в том числе заключение аудитора;</w:t>
            </w:r>
          </w:p>
          <w:p w:rsidR="007B14C1" w:rsidRPr="00BF3621" w:rsidRDefault="007B14C1" w:rsidP="007B14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F3621">
              <w:t xml:space="preserve">заключение ревизионной комиссии о достоверности данных, содержащихся в </w:t>
            </w:r>
            <w:r>
              <w:t>годов</w:t>
            </w:r>
            <w:r w:rsidRPr="00BF3621">
              <w:t xml:space="preserve">ом отчете Общества, </w:t>
            </w:r>
            <w:r>
              <w:t>годов</w:t>
            </w:r>
            <w:r w:rsidRPr="00BF3621">
              <w:t>ой бухгалтерской отчетности;</w:t>
            </w:r>
          </w:p>
          <w:p w:rsidR="007B14C1" w:rsidRPr="00BF3621" w:rsidRDefault="007B14C1" w:rsidP="007B14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F3621">
              <w:t xml:space="preserve">заключение ревизионной комиссии по результатам </w:t>
            </w:r>
            <w:r>
              <w:t>годов</w:t>
            </w:r>
            <w:r w:rsidRPr="00BF3621">
              <w:t>ой проверки финансово-хозяйственной деятельности Общества;</w:t>
            </w:r>
          </w:p>
          <w:p w:rsidR="007B14C1" w:rsidRPr="00BF3621" w:rsidRDefault="007B14C1" w:rsidP="007B14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</w:pPr>
            <w:r w:rsidRPr="00BF3621">
              <w:t>проекты решений общего собрания акционеров;</w:t>
            </w:r>
          </w:p>
          <w:p w:rsidR="00F647B3" w:rsidRPr="009E73D7" w:rsidRDefault="007B14C1" w:rsidP="007B14C1">
            <w:pPr>
              <w:pStyle w:val="prilozhenie"/>
              <w:ind w:left="720" w:firstLine="0"/>
              <w:rPr>
                <w:szCs w:val="20"/>
              </w:rPr>
            </w:pPr>
            <w:r w:rsidRPr="00BF3621">
              <w:t xml:space="preserve">Определить, что с указанными документами акционеры могут ознакомиться по рабочим дням в офисе ОАО по адресу: Калужская область, г. Медынь, ул. Карла Либкнехта, д.133 </w:t>
            </w:r>
            <w:r w:rsidR="00EE3BFB">
              <w:t>02 августа</w:t>
            </w:r>
            <w:r>
              <w:t>2013</w:t>
            </w:r>
            <w:r w:rsidR="00F647B3" w:rsidRPr="009E73D7">
              <w:rPr>
                <w:szCs w:val="20"/>
              </w:rPr>
              <w:t>.</w:t>
            </w:r>
          </w:p>
          <w:p w:rsidR="00F647B3" w:rsidRPr="00965681" w:rsidRDefault="00965681" w:rsidP="00965681">
            <w:pPr>
              <w:pStyle w:val="prilozhenie"/>
              <w:numPr>
                <w:ilvl w:val="0"/>
                <w:numId w:val="2"/>
              </w:numPr>
            </w:pPr>
            <w:r w:rsidRPr="005753DB">
              <w:t>Утвердить годовой отчет ОАО «МосМедыньагропром» за 201</w:t>
            </w:r>
            <w:r>
              <w:t>2</w:t>
            </w:r>
            <w:r w:rsidRPr="005753DB">
              <w:t xml:space="preserve"> год</w:t>
            </w:r>
            <w:r w:rsidR="00F647B3" w:rsidRPr="009E73D7">
              <w:t xml:space="preserve">. </w:t>
            </w:r>
          </w:p>
          <w:p w:rsidR="00E618F5" w:rsidRPr="009E73D7" w:rsidRDefault="00861C80" w:rsidP="00861C80">
            <w:pPr>
              <w:pStyle w:val="prilozhenie"/>
              <w:numPr>
                <w:ilvl w:val="0"/>
                <w:numId w:val="2"/>
              </w:numPr>
            </w:pPr>
            <w:r w:rsidRPr="009E73D7">
              <w:t xml:space="preserve">Утвердить проекты решений по вопросам повестки дня, выносимым на </w:t>
            </w:r>
            <w:r w:rsidR="00965681">
              <w:t>внеочередн</w:t>
            </w:r>
            <w:r w:rsidRPr="009E73D7">
              <w:t>ое собрание акционеров.</w:t>
            </w:r>
            <w:r w:rsidR="00E618F5" w:rsidRPr="009E73D7">
              <w:t xml:space="preserve"> </w:t>
            </w:r>
          </w:p>
          <w:p w:rsidR="00965681" w:rsidRPr="00965681" w:rsidRDefault="00E618F5" w:rsidP="00965681">
            <w:pPr>
              <w:pStyle w:val="prilozhenie"/>
              <w:numPr>
                <w:ilvl w:val="0"/>
                <w:numId w:val="2"/>
              </w:numPr>
            </w:pPr>
            <w:r w:rsidRPr="009E73D7">
              <w:rPr>
                <w:rStyle w:val="SUBST"/>
                <w:b w:val="0"/>
                <w:i w:val="0"/>
                <w:sz w:val="24"/>
                <w:szCs w:val="24"/>
              </w:rPr>
              <w:t xml:space="preserve"> </w:t>
            </w:r>
            <w:r w:rsidR="00965681" w:rsidRPr="00965681">
              <w:t>Утвердить регламент (те</w:t>
            </w:r>
            <w:proofErr w:type="gramStart"/>
            <w:r w:rsidR="00965681" w:rsidRPr="00965681">
              <w:t>кст пр</w:t>
            </w:r>
            <w:proofErr w:type="gramEnd"/>
            <w:r w:rsidR="00965681" w:rsidRPr="00965681">
              <w:t>илагается) и следующие и следующие рабочие органы собрания:</w:t>
            </w:r>
          </w:p>
          <w:p w:rsidR="00965681" w:rsidRPr="00965681" w:rsidRDefault="00965681" w:rsidP="00965681">
            <w:pPr>
              <w:widowControl w:val="0"/>
              <w:autoSpaceDE w:val="0"/>
              <w:autoSpaceDN w:val="0"/>
              <w:adjustRightInd w:val="0"/>
              <w:jc w:val="both"/>
            </w:pPr>
            <w:r w:rsidRPr="00965681">
              <w:t xml:space="preserve">Председательствующий на общем собрании – </w:t>
            </w:r>
            <w:proofErr w:type="spellStart"/>
            <w:r w:rsidRPr="00965681">
              <w:t>Жафярова</w:t>
            </w:r>
            <w:proofErr w:type="spellEnd"/>
            <w:r w:rsidRPr="00965681">
              <w:t xml:space="preserve"> Е.В.</w:t>
            </w:r>
          </w:p>
          <w:p w:rsidR="00965681" w:rsidRPr="00965681" w:rsidRDefault="00965681" w:rsidP="00965681">
            <w:pPr>
              <w:widowControl w:val="0"/>
              <w:autoSpaceDE w:val="0"/>
              <w:autoSpaceDN w:val="0"/>
              <w:adjustRightInd w:val="0"/>
              <w:jc w:val="both"/>
            </w:pPr>
            <w:r w:rsidRPr="00965681">
              <w:t>Секретарь Внеочередного Общего собрания – Козлова В.Н.</w:t>
            </w:r>
          </w:p>
          <w:p w:rsidR="00861C80" w:rsidRDefault="00965681" w:rsidP="00965681">
            <w:pPr>
              <w:pStyle w:val="prilozhenie"/>
              <w:ind w:firstLine="0"/>
              <w:rPr>
                <w:lang w:eastAsia="ru-RU"/>
              </w:rPr>
            </w:pPr>
            <w:r w:rsidRPr="00965681">
              <w:rPr>
                <w:lang w:eastAsia="ru-RU"/>
              </w:rPr>
              <w:t>Счетчик</w:t>
            </w:r>
            <w:r w:rsidRPr="00965681">
              <w:rPr>
                <w:bCs/>
                <w:iCs/>
                <w:lang w:eastAsia="ru-RU"/>
              </w:rPr>
              <w:t xml:space="preserve"> для </w:t>
            </w:r>
            <w:r w:rsidRPr="00965681">
              <w:rPr>
                <w:lang w:eastAsia="ru-RU"/>
              </w:rPr>
              <w:t>выполнения ф</w:t>
            </w:r>
            <w:r w:rsidRPr="00965681">
              <w:rPr>
                <w:bCs/>
                <w:iCs/>
                <w:lang w:eastAsia="ru-RU"/>
              </w:rPr>
              <w:t>ункций счетной комиссии на собрании</w:t>
            </w:r>
            <w:r w:rsidRPr="00965681">
              <w:rPr>
                <w:lang w:eastAsia="ru-RU"/>
              </w:rPr>
              <w:t xml:space="preserve"> – </w:t>
            </w:r>
            <w:proofErr w:type="spellStart"/>
            <w:r w:rsidRPr="00965681">
              <w:rPr>
                <w:lang w:eastAsia="ru-RU"/>
              </w:rPr>
              <w:t>Жеребцова</w:t>
            </w:r>
            <w:proofErr w:type="spellEnd"/>
            <w:r w:rsidRPr="00965681">
              <w:rPr>
                <w:lang w:eastAsia="ru-RU"/>
              </w:rPr>
              <w:t xml:space="preserve"> Л.Г.</w:t>
            </w:r>
          </w:p>
          <w:p w:rsidR="00965681" w:rsidRPr="00965681" w:rsidRDefault="00965681" w:rsidP="00965681">
            <w:pPr>
              <w:pStyle w:val="prilozheni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t>Утверд</w:t>
            </w:r>
            <w:r w:rsidRPr="00FF7A01">
              <w:t>и</w:t>
            </w:r>
            <w:r>
              <w:t>ть</w:t>
            </w:r>
            <w:r w:rsidRPr="00FF7A01">
              <w:t xml:space="preserve"> </w:t>
            </w:r>
            <w:r>
              <w:t>П</w:t>
            </w:r>
            <w:r w:rsidRPr="00FF7A01">
              <w:t>равил</w:t>
            </w:r>
            <w:r>
              <w:t>а</w:t>
            </w:r>
            <w:r w:rsidRPr="00FF7A01">
              <w:t xml:space="preserve"> ведения реестра владельцев именных ценных бумаг ОАО «МосМедыньагропром»</w:t>
            </w:r>
            <w:r w:rsidRPr="00C824BA">
              <w:rPr>
                <w:bCs/>
              </w:rPr>
              <w:t>.</w:t>
            </w:r>
          </w:p>
          <w:p w:rsidR="00965681" w:rsidRPr="009E73D7" w:rsidRDefault="00965681" w:rsidP="00965681">
            <w:pPr>
              <w:pStyle w:val="prilozhenie"/>
              <w:numPr>
                <w:ilvl w:val="0"/>
                <w:numId w:val="2"/>
              </w:numPr>
              <w:rPr>
                <w:rStyle w:val="SUBST"/>
                <w:b w:val="0"/>
                <w:bCs w:val="0"/>
                <w:i w:val="0"/>
                <w:iCs w:val="0"/>
              </w:rPr>
            </w:pPr>
            <w:r>
              <w:lastRenderedPageBreak/>
              <w:t>Утверд</w:t>
            </w:r>
            <w:r w:rsidRPr="00FF7A01">
              <w:t>и</w:t>
            </w:r>
            <w:r>
              <w:t>ть</w:t>
            </w:r>
            <w:r w:rsidRPr="00FF7A01">
              <w:t xml:space="preserve"> </w:t>
            </w:r>
            <w:r w:rsidRPr="005F7F21">
              <w:t xml:space="preserve">оперативный план </w:t>
            </w:r>
            <w:r w:rsidR="0039605B">
              <w:t xml:space="preserve">и бюджеты Общества </w:t>
            </w:r>
            <w:r w:rsidRPr="005F7F21">
              <w:t>на 2013 год.</w:t>
            </w:r>
          </w:p>
          <w:p w:rsidR="00797228" w:rsidRPr="009E73D7" w:rsidRDefault="00797228" w:rsidP="00797228">
            <w:pPr>
              <w:pStyle w:val="prilozhenie"/>
              <w:rPr>
                <w:b/>
                <w:szCs w:val="20"/>
              </w:rPr>
            </w:pPr>
            <w:r w:rsidRPr="009E73D7">
              <w:rPr>
                <w:b/>
                <w:szCs w:val="20"/>
              </w:rPr>
              <w:t xml:space="preserve">2.3. Дата проведения заседания Совета директоров эмитента, на котором принято соответствующее решение: </w:t>
            </w:r>
            <w:r w:rsidR="0039605B">
              <w:rPr>
                <w:szCs w:val="20"/>
              </w:rPr>
              <w:t>19</w:t>
            </w:r>
            <w:r w:rsidRPr="009E73D7">
              <w:rPr>
                <w:szCs w:val="20"/>
              </w:rPr>
              <w:t>.0</w:t>
            </w:r>
            <w:r w:rsidR="0039605B">
              <w:rPr>
                <w:szCs w:val="20"/>
              </w:rPr>
              <w:t>7</w:t>
            </w:r>
            <w:r w:rsidRPr="009E73D7">
              <w:rPr>
                <w:szCs w:val="20"/>
              </w:rPr>
              <w:t>.</w:t>
            </w:r>
            <w:r w:rsidR="008A7C72" w:rsidRPr="009E73D7">
              <w:rPr>
                <w:szCs w:val="20"/>
              </w:rPr>
              <w:t>2013</w:t>
            </w:r>
            <w:r w:rsidRPr="009E73D7">
              <w:rPr>
                <w:szCs w:val="20"/>
              </w:rPr>
              <w:t xml:space="preserve"> г.</w:t>
            </w:r>
          </w:p>
          <w:p w:rsidR="00861C80" w:rsidRPr="009541FA" w:rsidRDefault="00797228" w:rsidP="003618EE">
            <w:pPr>
              <w:pStyle w:val="prilozhenie"/>
              <w:rPr>
                <w:sz w:val="20"/>
                <w:szCs w:val="20"/>
              </w:rPr>
            </w:pPr>
            <w:r w:rsidRPr="009E73D7">
              <w:rPr>
                <w:b/>
                <w:szCs w:val="20"/>
              </w:rPr>
              <w:t xml:space="preserve">2.4. Дата составления и номер протокола заседания Совета директоров эмитента, на котором принято соответствующее решение: </w:t>
            </w:r>
            <w:r w:rsidRPr="009E73D7">
              <w:rPr>
                <w:szCs w:val="20"/>
              </w:rPr>
              <w:t xml:space="preserve">протокол заседания Совета директоров от </w:t>
            </w:r>
            <w:r w:rsidR="00D718D3" w:rsidRPr="009E73D7">
              <w:rPr>
                <w:szCs w:val="20"/>
              </w:rPr>
              <w:t>2</w:t>
            </w:r>
            <w:r w:rsidR="003618EE">
              <w:rPr>
                <w:szCs w:val="20"/>
              </w:rPr>
              <w:t>2</w:t>
            </w:r>
            <w:r w:rsidRPr="009E73D7">
              <w:rPr>
                <w:szCs w:val="20"/>
              </w:rPr>
              <w:t>.0</w:t>
            </w:r>
            <w:r w:rsidR="003618EE">
              <w:rPr>
                <w:szCs w:val="20"/>
              </w:rPr>
              <w:t>7</w:t>
            </w:r>
            <w:r w:rsidRPr="009E73D7">
              <w:rPr>
                <w:szCs w:val="20"/>
              </w:rPr>
              <w:t>.</w:t>
            </w:r>
            <w:r w:rsidR="008A7C72" w:rsidRPr="009E73D7">
              <w:rPr>
                <w:szCs w:val="20"/>
              </w:rPr>
              <w:t>2013</w:t>
            </w:r>
            <w:r w:rsidRPr="009E73D7">
              <w:rPr>
                <w:szCs w:val="20"/>
              </w:rPr>
              <w:t>г.  №</w:t>
            </w:r>
            <w:r w:rsidR="003618EE">
              <w:rPr>
                <w:szCs w:val="20"/>
              </w:rPr>
              <w:t>1</w:t>
            </w:r>
            <w:r w:rsidRPr="009E73D7">
              <w:rPr>
                <w:sz w:val="22"/>
                <w:szCs w:val="22"/>
              </w:rPr>
              <w:t>.</w:t>
            </w:r>
          </w:p>
        </w:tc>
      </w:tr>
    </w:tbl>
    <w:p w:rsidR="000561BB" w:rsidRDefault="000561BB" w:rsidP="000561BB">
      <w:pPr>
        <w:pStyle w:val="prilozhenie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848"/>
      </w:tblGrid>
      <w:tr w:rsidR="000561BB">
        <w:tc>
          <w:tcPr>
            <w:tcW w:w="9848" w:type="dxa"/>
          </w:tcPr>
          <w:p w:rsidR="000561BB" w:rsidRDefault="000561BB" w:rsidP="000561BB">
            <w:pPr>
              <w:pStyle w:val="prilozhenie"/>
              <w:ind w:firstLine="0"/>
              <w:jc w:val="center"/>
            </w:pPr>
            <w:r>
              <w:t>3. Подпись</w:t>
            </w:r>
          </w:p>
        </w:tc>
      </w:tr>
      <w:tr w:rsidR="000561BB">
        <w:tc>
          <w:tcPr>
            <w:tcW w:w="9848" w:type="dxa"/>
          </w:tcPr>
          <w:p w:rsidR="000561BB" w:rsidRDefault="000561BB" w:rsidP="000561BB">
            <w:pPr>
              <w:pStyle w:val="prilozhenie"/>
              <w:ind w:firstLine="0"/>
            </w:pPr>
          </w:p>
          <w:p w:rsidR="000561BB" w:rsidRDefault="000561BB" w:rsidP="000561BB">
            <w:pPr>
              <w:pStyle w:val="prilozhenie"/>
              <w:ind w:firstLine="0"/>
            </w:pPr>
          </w:p>
          <w:p w:rsidR="000561BB" w:rsidRDefault="000561BB" w:rsidP="000561BB">
            <w:pPr>
              <w:pStyle w:val="prilozhenie"/>
              <w:ind w:firstLine="0"/>
            </w:pPr>
          </w:p>
          <w:p w:rsidR="000561BB" w:rsidRDefault="000561BB" w:rsidP="000561BB">
            <w:pPr>
              <w:pStyle w:val="prilozhenie"/>
              <w:ind w:firstLine="0"/>
            </w:pPr>
            <w:r>
              <w:t xml:space="preserve">3.1. </w:t>
            </w:r>
            <w:r w:rsidRPr="006726D9">
              <w:rPr>
                <w:b/>
                <w:bCs/>
              </w:rPr>
              <w:t>Генеральный директор</w:t>
            </w:r>
            <w:r>
              <w:rPr>
                <w:b/>
                <w:bCs/>
              </w:rPr>
              <w:t xml:space="preserve">                         </w:t>
            </w:r>
            <w:r>
              <w:t xml:space="preserve"> ______________                       </w:t>
            </w:r>
            <w:r w:rsidRPr="00A562BA">
              <w:rPr>
                <w:b/>
                <w:bCs/>
              </w:rPr>
              <w:t>Пучков В.Б.</w:t>
            </w:r>
            <w:r>
              <w:t xml:space="preserve"> </w:t>
            </w:r>
          </w:p>
          <w:p w:rsidR="000561BB" w:rsidRDefault="000561BB" w:rsidP="000561BB">
            <w:pPr>
              <w:pStyle w:val="prilozhenie"/>
              <w:ind w:firstLine="0"/>
            </w:pPr>
            <w:r>
              <w:t xml:space="preserve">                                                                                   </w:t>
            </w:r>
            <w:r>
              <w:rPr>
                <w:sz w:val="20"/>
                <w:szCs w:val="20"/>
              </w:rPr>
              <w:t>(подпись)</w:t>
            </w:r>
          </w:p>
          <w:p w:rsidR="000561BB" w:rsidRDefault="000561BB" w:rsidP="000561BB">
            <w:pPr>
              <w:pStyle w:val="prilozhenie"/>
              <w:ind w:firstLine="0"/>
            </w:pPr>
          </w:p>
          <w:p w:rsidR="000561BB" w:rsidRDefault="000561BB" w:rsidP="003618EE">
            <w:pPr>
              <w:pStyle w:val="prilozhenie"/>
              <w:ind w:firstLine="0"/>
            </w:pPr>
            <w:r w:rsidRPr="001A5A34">
              <w:rPr>
                <w:sz w:val="22"/>
              </w:rPr>
              <w:t xml:space="preserve">3.2. Дата </w:t>
            </w:r>
            <w:r w:rsidR="00D718D3">
              <w:rPr>
                <w:sz w:val="22"/>
              </w:rPr>
              <w:t>23</w:t>
            </w:r>
            <w:r w:rsidR="00861C80">
              <w:rPr>
                <w:sz w:val="22"/>
              </w:rPr>
              <w:t xml:space="preserve"> </w:t>
            </w:r>
            <w:r w:rsidR="003618EE">
              <w:rPr>
                <w:sz w:val="22"/>
              </w:rPr>
              <w:t>июля</w:t>
            </w:r>
            <w:r w:rsidRPr="001A5A34">
              <w:rPr>
                <w:sz w:val="22"/>
              </w:rPr>
              <w:t xml:space="preserve"> </w:t>
            </w:r>
            <w:r w:rsidR="008A7C72">
              <w:rPr>
                <w:sz w:val="22"/>
              </w:rPr>
              <w:t>2013</w:t>
            </w:r>
            <w:r w:rsidRPr="001A5A34">
              <w:rPr>
                <w:sz w:val="22"/>
              </w:rPr>
              <w:t xml:space="preserve"> г.                                     М.П.</w:t>
            </w:r>
          </w:p>
        </w:tc>
      </w:tr>
    </w:tbl>
    <w:p w:rsidR="000561BB" w:rsidRPr="008F7FEF" w:rsidRDefault="000561BB" w:rsidP="000561BB">
      <w:pPr>
        <w:jc w:val="both"/>
      </w:pPr>
      <w:r w:rsidRPr="008F7FEF">
        <w:t xml:space="preserve">                     </w:t>
      </w:r>
    </w:p>
    <w:p w:rsidR="00F4460D" w:rsidRDefault="00F4460D"/>
    <w:sectPr w:rsidR="00F4460D" w:rsidSect="000561BB">
      <w:footerReference w:type="default" r:id="rId9"/>
      <w:pgSz w:w="11900" w:h="16820"/>
      <w:pgMar w:top="1134" w:right="1134" w:bottom="1134" w:left="1134" w:header="720" w:footer="794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3B5" w:rsidRDefault="00AF73B5">
      <w:r>
        <w:separator/>
      </w:r>
    </w:p>
  </w:endnote>
  <w:endnote w:type="continuationSeparator" w:id="0">
    <w:p w:rsidR="00AF73B5" w:rsidRDefault="00AF73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61BB" w:rsidRDefault="000561BB" w:rsidP="000561BB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3B5" w:rsidRDefault="00AF73B5">
      <w:r>
        <w:separator/>
      </w:r>
    </w:p>
  </w:footnote>
  <w:footnote w:type="continuationSeparator" w:id="0">
    <w:p w:rsidR="00AF73B5" w:rsidRDefault="00AF73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AF25A5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8F7179"/>
    <w:multiLevelType w:val="hybridMultilevel"/>
    <w:tmpl w:val="E6526042"/>
    <w:lvl w:ilvl="0" w:tplc="FFFFFFFF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40460CA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612198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41E49AA"/>
    <w:multiLevelType w:val="hybridMultilevel"/>
    <w:tmpl w:val="5FFEE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D763A9D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0900A7D"/>
    <w:multiLevelType w:val="hybridMultilevel"/>
    <w:tmpl w:val="0A84C0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EA56105"/>
    <w:multiLevelType w:val="hybridMultilevel"/>
    <w:tmpl w:val="D5AE186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61BB"/>
    <w:rsid w:val="00001097"/>
    <w:rsid w:val="000047C0"/>
    <w:rsid w:val="00015A85"/>
    <w:rsid w:val="00015F51"/>
    <w:rsid w:val="00023305"/>
    <w:rsid w:val="000315B4"/>
    <w:rsid w:val="000320A3"/>
    <w:rsid w:val="000338FD"/>
    <w:rsid w:val="00035EF7"/>
    <w:rsid w:val="00037327"/>
    <w:rsid w:val="00053832"/>
    <w:rsid w:val="00055033"/>
    <w:rsid w:val="000561BB"/>
    <w:rsid w:val="00057E5E"/>
    <w:rsid w:val="00066643"/>
    <w:rsid w:val="000704B1"/>
    <w:rsid w:val="00073C06"/>
    <w:rsid w:val="0007535C"/>
    <w:rsid w:val="0007754F"/>
    <w:rsid w:val="00085BFF"/>
    <w:rsid w:val="000860C4"/>
    <w:rsid w:val="00087816"/>
    <w:rsid w:val="00087D11"/>
    <w:rsid w:val="0009345B"/>
    <w:rsid w:val="00094E01"/>
    <w:rsid w:val="00095B92"/>
    <w:rsid w:val="000A2171"/>
    <w:rsid w:val="000A2CF3"/>
    <w:rsid w:val="000B06A1"/>
    <w:rsid w:val="000C6B00"/>
    <w:rsid w:val="000D10D3"/>
    <w:rsid w:val="000D4840"/>
    <w:rsid w:val="000E263B"/>
    <w:rsid w:val="001011BE"/>
    <w:rsid w:val="00103070"/>
    <w:rsid w:val="001056A3"/>
    <w:rsid w:val="00111D6A"/>
    <w:rsid w:val="00112277"/>
    <w:rsid w:val="0012268A"/>
    <w:rsid w:val="001268AD"/>
    <w:rsid w:val="00130804"/>
    <w:rsid w:val="00142281"/>
    <w:rsid w:val="0014284B"/>
    <w:rsid w:val="0014388F"/>
    <w:rsid w:val="00151B26"/>
    <w:rsid w:val="00154A13"/>
    <w:rsid w:val="00157189"/>
    <w:rsid w:val="0016434F"/>
    <w:rsid w:val="0016477D"/>
    <w:rsid w:val="0016537B"/>
    <w:rsid w:val="00165F03"/>
    <w:rsid w:val="00170D47"/>
    <w:rsid w:val="0017272E"/>
    <w:rsid w:val="00173CB5"/>
    <w:rsid w:val="00174C79"/>
    <w:rsid w:val="00182F8B"/>
    <w:rsid w:val="0018562F"/>
    <w:rsid w:val="001879E0"/>
    <w:rsid w:val="0019236F"/>
    <w:rsid w:val="0019640B"/>
    <w:rsid w:val="00196EDB"/>
    <w:rsid w:val="00197664"/>
    <w:rsid w:val="001A21D5"/>
    <w:rsid w:val="001B15C4"/>
    <w:rsid w:val="001B4851"/>
    <w:rsid w:val="001B7EAF"/>
    <w:rsid w:val="001C26C9"/>
    <w:rsid w:val="001D1B96"/>
    <w:rsid w:val="001D3164"/>
    <w:rsid w:val="001D60E1"/>
    <w:rsid w:val="00207AE3"/>
    <w:rsid w:val="00213C08"/>
    <w:rsid w:val="00221D41"/>
    <w:rsid w:val="002234AC"/>
    <w:rsid w:val="00223E86"/>
    <w:rsid w:val="002316C8"/>
    <w:rsid w:val="0023373E"/>
    <w:rsid w:val="00242398"/>
    <w:rsid w:val="00244912"/>
    <w:rsid w:val="00252FE6"/>
    <w:rsid w:val="00266FD8"/>
    <w:rsid w:val="00273A9B"/>
    <w:rsid w:val="00274547"/>
    <w:rsid w:val="00276E7E"/>
    <w:rsid w:val="00281D23"/>
    <w:rsid w:val="0028207D"/>
    <w:rsid w:val="002835BC"/>
    <w:rsid w:val="0029597E"/>
    <w:rsid w:val="002A3314"/>
    <w:rsid w:val="002A3554"/>
    <w:rsid w:val="002A4DB6"/>
    <w:rsid w:val="002A5FA8"/>
    <w:rsid w:val="002A6D5C"/>
    <w:rsid w:val="002B2421"/>
    <w:rsid w:val="002B3C2C"/>
    <w:rsid w:val="002C113A"/>
    <w:rsid w:val="002C451F"/>
    <w:rsid w:val="002D29D4"/>
    <w:rsid w:val="002D4038"/>
    <w:rsid w:val="002D6087"/>
    <w:rsid w:val="002E3116"/>
    <w:rsid w:val="002F3FBF"/>
    <w:rsid w:val="002F451E"/>
    <w:rsid w:val="002F514B"/>
    <w:rsid w:val="00301ACB"/>
    <w:rsid w:val="00304863"/>
    <w:rsid w:val="00305929"/>
    <w:rsid w:val="00314B50"/>
    <w:rsid w:val="003246CA"/>
    <w:rsid w:val="00324D68"/>
    <w:rsid w:val="00325E3A"/>
    <w:rsid w:val="00327E64"/>
    <w:rsid w:val="00340BEC"/>
    <w:rsid w:val="00341A59"/>
    <w:rsid w:val="00342B66"/>
    <w:rsid w:val="00343E31"/>
    <w:rsid w:val="00344317"/>
    <w:rsid w:val="00347386"/>
    <w:rsid w:val="003529E2"/>
    <w:rsid w:val="00353BE0"/>
    <w:rsid w:val="003579B2"/>
    <w:rsid w:val="00360E5A"/>
    <w:rsid w:val="003618EE"/>
    <w:rsid w:val="00365410"/>
    <w:rsid w:val="00365513"/>
    <w:rsid w:val="00370CD9"/>
    <w:rsid w:val="00376369"/>
    <w:rsid w:val="00393D17"/>
    <w:rsid w:val="0039403E"/>
    <w:rsid w:val="00395769"/>
    <w:rsid w:val="0039605B"/>
    <w:rsid w:val="003A2CB3"/>
    <w:rsid w:val="003A3F08"/>
    <w:rsid w:val="003A53E6"/>
    <w:rsid w:val="003A5748"/>
    <w:rsid w:val="003B10A0"/>
    <w:rsid w:val="003B3D37"/>
    <w:rsid w:val="003B5456"/>
    <w:rsid w:val="003C21EE"/>
    <w:rsid w:val="003C704C"/>
    <w:rsid w:val="003D18F1"/>
    <w:rsid w:val="003D6CE9"/>
    <w:rsid w:val="003E1D8A"/>
    <w:rsid w:val="003F11A4"/>
    <w:rsid w:val="003F3FB7"/>
    <w:rsid w:val="003F5384"/>
    <w:rsid w:val="004044C0"/>
    <w:rsid w:val="00417A10"/>
    <w:rsid w:val="00420E76"/>
    <w:rsid w:val="00420F9C"/>
    <w:rsid w:val="004300DC"/>
    <w:rsid w:val="0043226B"/>
    <w:rsid w:val="00435DFA"/>
    <w:rsid w:val="00451BE6"/>
    <w:rsid w:val="00457649"/>
    <w:rsid w:val="004623D4"/>
    <w:rsid w:val="00462E90"/>
    <w:rsid w:val="00463135"/>
    <w:rsid w:val="00465A4D"/>
    <w:rsid w:val="004679EF"/>
    <w:rsid w:val="004732BD"/>
    <w:rsid w:val="00473E48"/>
    <w:rsid w:val="004843FF"/>
    <w:rsid w:val="004901F9"/>
    <w:rsid w:val="004905DD"/>
    <w:rsid w:val="00494B09"/>
    <w:rsid w:val="004A0068"/>
    <w:rsid w:val="004A15B6"/>
    <w:rsid w:val="004A7E2D"/>
    <w:rsid w:val="004B2117"/>
    <w:rsid w:val="004B4680"/>
    <w:rsid w:val="004B46C0"/>
    <w:rsid w:val="004B4871"/>
    <w:rsid w:val="004B592A"/>
    <w:rsid w:val="004B7E00"/>
    <w:rsid w:val="004C06FC"/>
    <w:rsid w:val="004C401A"/>
    <w:rsid w:val="004C7F93"/>
    <w:rsid w:val="004D09CF"/>
    <w:rsid w:val="004D11D6"/>
    <w:rsid w:val="004D1C65"/>
    <w:rsid w:val="004D68FE"/>
    <w:rsid w:val="004D6C10"/>
    <w:rsid w:val="004D7300"/>
    <w:rsid w:val="004E7160"/>
    <w:rsid w:val="004F176A"/>
    <w:rsid w:val="004F371E"/>
    <w:rsid w:val="004F3BA9"/>
    <w:rsid w:val="004F3C88"/>
    <w:rsid w:val="00503947"/>
    <w:rsid w:val="00505CC3"/>
    <w:rsid w:val="005061DB"/>
    <w:rsid w:val="005226D0"/>
    <w:rsid w:val="00530469"/>
    <w:rsid w:val="00530523"/>
    <w:rsid w:val="00531CE8"/>
    <w:rsid w:val="005363BA"/>
    <w:rsid w:val="00543EFC"/>
    <w:rsid w:val="00544A9E"/>
    <w:rsid w:val="0055389C"/>
    <w:rsid w:val="00557B5A"/>
    <w:rsid w:val="00564572"/>
    <w:rsid w:val="00564C68"/>
    <w:rsid w:val="00565875"/>
    <w:rsid w:val="00565C5D"/>
    <w:rsid w:val="00571D9A"/>
    <w:rsid w:val="00572D64"/>
    <w:rsid w:val="0057530E"/>
    <w:rsid w:val="005847B5"/>
    <w:rsid w:val="00593F82"/>
    <w:rsid w:val="00596B9D"/>
    <w:rsid w:val="005A32EC"/>
    <w:rsid w:val="005A37E6"/>
    <w:rsid w:val="005A5777"/>
    <w:rsid w:val="005C4B97"/>
    <w:rsid w:val="005D54A5"/>
    <w:rsid w:val="005D566A"/>
    <w:rsid w:val="005D7D4A"/>
    <w:rsid w:val="005E2214"/>
    <w:rsid w:val="005E48DB"/>
    <w:rsid w:val="005E55C8"/>
    <w:rsid w:val="00602750"/>
    <w:rsid w:val="00606ADB"/>
    <w:rsid w:val="00617111"/>
    <w:rsid w:val="00623928"/>
    <w:rsid w:val="00623B06"/>
    <w:rsid w:val="00623BD0"/>
    <w:rsid w:val="00637E65"/>
    <w:rsid w:val="00642C0C"/>
    <w:rsid w:val="00643388"/>
    <w:rsid w:val="00650249"/>
    <w:rsid w:val="0066171E"/>
    <w:rsid w:val="00664F3E"/>
    <w:rsid w:val="006778F6"/>
    <w:rsid w:val="00682997"/>
    <w:rsid w:val="0068340D"/>
    <w:rsid w:val="00691966"/>
    <w:rsid w:val="006A0EB3"/>
    <w:rsid w:val="006B40EF"/>
    <w:rsid w:val="006B4ADC"/>
    <w:rsid w:val="006C6946"/>
    <w:rsid w:val="006C75BE"/>
    <w:rsid w:val="006C777F"/>
    <w:rsid w:val="006C7E1E"/>
    <w:rsid w:val="006D0E55"/>
    <w:rsid w:val="006D1A38"/>
    <w:rsid w:val="006D2DEB"/>
    <w:rsid w:val="006D4E59"/>
    <w:rsid w:val="006D53B5"/>
    <w:rsid w:val="006D70F8"/>
    <w:rsid w:val="006E1487"/>
    <w:rsid w:val="006E1B2E"/>
    <w:rsid w:val="006E2B49"/>
    <w:rsid w:val="006F2D95"/>
    <w:rsid w:val="00703322"/>
    <w:rsid w:val="007055C5"/>
    <w:rsid w:val="007058C0"/>
    <w:rsid w:val="00717AFD"/>
    <w:rsid w:val="0072217C"/>
    <w:rsid w:val="00727EDD"/>
    <w:rsid w:val="00732568"/>
    <w:rsid w:val="00737149"/>
    <w:rsid w:val="00742624"/>
    <w:rsid w:val="007506A6"/>
    <w:rsid w:val="007511C0"/>
    <w:rsid w:val="00751AFA"/>
    <w:rsid w:val="007536A2"/>
    <w:rsid w:val="007564F9"/>
    <w:rsid w:val="00760716"/>
    <w:rsid w:val="00761F16"/>
    <w:rsid w:val="00763490"/>
    <w:rsid w:val="00766FB7"/>
    <w:rsid w:val="00774947"/>
    <w:rsid w:val="00785093"/>
    <w:rsid w:val="00786343"/>
    <w:rsid w:val="007915D6"/>
    <w:rsid w:val="00792A06"/>
    <w:rsid w:val="007931D0"/>
    <w:rsid w:val="00797228"/>
    <w:rsid w:val="007A3EE8"/>
    <w:rsid w:val="007A4E0A"/>
    <w:rsid w:val="007A51CF"/>
    <w:rsid w:val="007A595C"/>
    <w:rsid w:val="007B14C1"/>
    <w:rsid w:val="007B22F3"/>
    <w:rsid w:val="007B28B6"/>
    <w:rsid w:val="007C0B1D"/>
    <w:rsid w:val="007C25B0"/>
    <w:rsid w:val="007D0E60"/>
    <w:rsid w:val="007D21FC"/>
    <w:rsid w:val="007E0237"/>
    <w:rsid w:val="007E43C3"/>
    <w:rsid w:val="007E59FF"/>
    <w:rsid w:val="007E6E95"/>
    <w:rsid w:val="007F16FD"/>
    <w:rsid w:val="007F2797"/>
    <w:rsid w:val="007F68E6"/>
    <w:rsid w:val="00801BBC"/>
    <w:rsid w:val="00801ECE"/>
    <w:rsid w:val="008032D0"/>
    <w:rsid w:val="008035A6"/>
    <w:rsid w:val="008065CB"/>
    <w:rsid w:val="0081043A"/>
    <w:rsid w:val="0081108E"/>
    <w:rsid w:val="008217F5"/>
    <w:rsid w:val="00822A5F"/>
    <w:rsid w:val="0082498D"/>
    <w:rsid w:val="008340FC"/>
    <w:rsid w:val="00852963"/>
    <w:rsid w:val="00854798"/>
    <w:rsid w:val="00861C80"/>
    <w:rsid w:val="0086363A"/>
    <w:rsid w:val="008712F9"/>
    <w:rsid w:val="00877D3F"/>
    <w:rsid w:val="00884CC9"/>
    <w:rsid w:val="00893CFA"/>
    <w:rsid w:val="0089467A"/>
    <w:rsid w:val="00895240"/>
    <w:rsid w:val="00895D27"/>
    <w:rsid w:val="008A34DC"/>
    <w:rsid w:val="008A4478"/>
    <w:rsid w:val="008A534B"/>
    <w:rsid w:val="008A633D"/>
    <w:rsid w:val="008A7C72"/>
    <w:rsid w:val="008C1C39"/>
    <w:rsid w:val="008E4232"/>
    <w:rsid w:val="008F3AC2"/>
    <w:rsid w:val="008F570B"/>
    <w:rsid w:val="00903509"/>
    <w:rsid w:val="009050CE"/>
    <w:rsid w:val="00907071"/>
    <w:rsid w:val="00910700"/>
    <w:rsid w:val="00924445"/>
    <w:rsid w:val="009275D2"/>
    <w:rsid w:val="00932736"/>
    <w:rsid w:val="00932A1B"/>
    <w:rsid w:val="00933CF6"/>
    <w:rsid w:val="00934F71"/>
    <w:rsid w:val="00936029"/>
    <w:rsid w:val="00943D86"/>
    <w:rsid w:val="009536F3"/>
    <w:rsid w:val="00961734"/>
    <w:rsid w:val="009631E4"/>
    <w:rsid w:val="00965681"/>
    <w:rsid w:val="009659BE"/>
    <w:rsid w:val="009771CE"/>
    <w:rsid w:val="009840A1"/>
    <w:rsid w:val="00986E2B"/>
    <w:rsid w:val="0099114C"/>
    <w:rsid w:val="009A3F3E"/>
    <w:rsid w:val="009B3AA6"/>
    <w:rsid w:val="009B4C41"/>
    <w:rsid w:val="009C1441"/>
    <w:rsid w:val="009E017C"/>
    <w:rsid w:val="009E0C2A"/>
    <w:rsid w:val="009E1E16"/>
    <w:rsid w:val="009E2AB1"/>
    <w:rsid w:val="009E540A"/>
    <w:rsid w:val="009E61DD"/>
    <w:rsid w:val="009E73D7"/>
    <w:rsid w:val="009F475D"/>
    <w:rsid w:val="009F5CE2"/>
    <w:rsid w:val="00A024E7"/>
    <w:rsid w:val="00A063BE"/>
    <w:rsid w:val="00A2357D"/>
    <w:rsid w:val="00A24279"/>
    <w:rsid w:val="00A36593"/>
    <w:rsid w:val="00A36B24"/>
    <w:rsid w:val="00A415C3"/>
    <w:rsid w:val="00A44C49"/>
    <w:rsid w:val="00A54927"/>
    <w:rsid w:val="00A62F02"/>
    <w:rsid w:val="00A70093"/>
    <w:rsid w:val="00A72E3C"/>
    <w:rsid w:val="00A7329E"/>
    <w:rsid w:val="00A8418F"/>
    <w:rsid w:val="00A86A8D"/>
    <w:rsid w:val="00A871AA"/>
    <w:rsid w:val="00A87705"/>
    <w:rsid w:val="00A93F68"/>
    <w:rsid w:val="00A94288"/>
    <w:rsid w:val="00A947BB"/>
    <w:rsid w:val="00A9733F"/>
    <w:rsid w:val="00AB126E"/>
    <w:rsid w:val="00AB194C"/>
    <w:rsid w:val="00AB445C"/>
    <w:rsid w:val="00AB4954"/>
    <w:rsid w:val="00AB4B74"/>
    <w:rsid w:val="00AB5B36"/>
    <w:rsid w:val="00AC186C"/>
    <w:rsid w:val="00AD3D57"/>
    <w:rsid w:val="00AD50C1"/>
    <w:rsid w:val="00AD74B0"/>
    <w:rsid w:val="00AD7AC4"/>
    <w:rsid w:val="00AE0B20"/>
    <w:rsid w:val="00AE313A"/>
    <w:rsid w:val="00AE5CD7"/>
    <w:rsid w:val="00AE7791"/>
    <w:rsid w:val="00AE7B85"/>
    <w:rsid w:val="00AF1ED4"/>
    <w:rsid w:val="00AF73B5"/>
    <w:rsid w:val="00B11BD9"/>
    <w:rsid w:val="00B1545A"/>
    <w:rsid w:val="00B307C7"/>
    <w:rsid w:val="00B32CC8"/>
    <w:rsid w:val="00B35FC2"/>
    <w:rsid w:val="00B46A6B"/>
    <w:rsid w:val="00B51FC7"/>
    <w:rsid w:val="00B52737"/>
    <w:rsid w:val="00B60B08"/>
    <w:rsid w:val="00B77A52"/>
    <w:rsid w:val="00B80C20"/>
    <w:rsid w:val="00B818F7"/>
    <w:rsid w:val="00B81914"/>
    <w:rsid w:val="00B84775"/>
    <w:rsid w:val="00B84801"/>
    <w:rsid w:val="00B9219F"/>
    <w:rsid w:val="00B92A0C"/>
    <w:rsid w:val="00B945A3"/>
    <w:rsid w:val="00B94728"/>
    <w:rsid w:val="00B96AA6"/>
    <w:rsid w:val="00B97B39"/>
    <w:rsid w:val="00BA1D13"/>
    <w:rsid w:val="00BA33F5"/>
    <w:rsid w:val="00BA4C9F"/>
    <w:rsid w:val="00BA56A9"/>
    <w:rsid w:val="00BA72DC"/>
    <w:rsid w:val="00BB2BEA"/>
    <w:rsid w:val="00BB6E22"/>
    <w:rsid w:val="00BD07E9"/>
    <w:rsid w:val="00BD08F4"/>
    <w:rsid w:val="00BD6C14"/>
    <w:rsid w:val="00BE0686"/>
    <w:rsid w:val="00BE0C3C"/>
    <w:rsid w:val="00BE2B84"/>
    <w:rsid w:val="00BE484C"/>
    <w:rsid w:val="00BF1FB9"/>
    <w:rsid w:val="00BF3F6B"/>
    <w:rsid w:val="00C01F75"/>
    <w:rsid w:val="00C045C0"/>
    <w:rsid w:val="00C075FD"/>
    <w:rsid w:val="00C106C7"/>
    <w:rsid w:val="00C133E2"/>
    <w:rsid w:val="00C1682C"/>
    <w:rsid w:val="00C25053"/>
    <w:rsid w:val="00C351F7"/>
    <w:rsid w:val="00C457E5"/>
    <w:rsid w:val="00C46101"/>
    <w:rsid w:val="00C47A81"/>
    <w:rsid w:val="00C52283"/>
    <w:rsid w:val="00C528EE"/>
    <w:rsid w:val="00C6041A"/>
    <w:rsid w:val="00C63792"/>
    <w:rsid w:val="00C67D65"/>
    <w:rsid w:val="00C72317"/>
    <w:rsid w:val="00C75CFD"/>
    <w:rsid w:val="00C85900"/>
    <w:rsid w:val="00C92430"/>
    <w:rsid w:val="00C93BA7"/>
    <w:rsid w:val="00C95542"/>
    <w:rsid w:val="00CA02AF"/>
    <w:rsid w:val="00CA663B"/>
    <w:rsid w:val="00CB3466"/>
    <w:rsid w:val="00CB4FA6"/>
    <w:rsid w:val="00CB6098"/>
    <w:rsid w:val="00CC1E2B"/>
    <w:rsid w:val="00CC53AB"/>
    <w:rsid w:val="00CD08FD"/>
    <w:rsid w:val="00CD7F84"/>
    <w:rsid w:val="00CF0756"/>
    <w:rsid w:val="00CF441D"/>
    <w:rsid w:val="00CF6515"/>
    <w:rsid w:val="00D00773"/>
    <w:rsid w:val="00D037F1"/>
    <w:rsid w:val="00D10A85"/>
    <w:rsid w:val="00D112F1"/>
    <w:rsid w:val="00D319E0"/>
    <w:rsid w:val="00D40FBF"/>
    <w:rsid w:val="00D445C4"/>
    <w:rsid w:val="00D46FEF"/>
    <w:rsid w:val="00D53E27"/>
    <w:rsid w:val="00D712FF"/>
    <w:rsid w:val="00D718D3"/>
    <w:rsid w:val="00D80C09"/>
    <w:rsid w:val="00D86BE4"/>
    <w:rsid w:val="00D96845"/>
    <w:rsid w:val="00DB05B6"/>
    <w:rsid w:val="00DB252F"/>
    <w:rsid w:val="00DC0DAA"/>
    <w:rsid w:val="00DC35F8"/>
    <w:rsid w:val="00DC4146"/>
    <w:rsid w:val="00DC465D"/>
    <w:rsid w:val="00DC5F1C"/>
    <w:rsid w:val="00DC6FE3"/>
    <w:rsid w:val="00DD51E2"/>
    <w:rsid w:val="00DE4175"/>
    <w:rsid w:val="00DF56C7"/>
    <w:rsid w:val="00DF5904"/>
    <w:rsid w:val="00E00480"/>
    <w:rsid w:val="00E01C5C"/>
    <w:rsid w:val="00E14A81"/>
    <w:rsid w:val="00E15D64"/>
    <w:rsid w:val="00E20DF3"/>
    <w:rsid w:val="00E251DB"/>
    <w:rsid w:val="00E310BF"/>
    <w:rsid w:val="00E37D08"/>
    <w:rsid w:val="00E43569"/>
    <w:rsid w:val="00E4419A"/>
    <w:rsid w:val="00E47470"/>
    <w:rsid w:val="00E50281"/>
    <w:rsid w:val="00E52E4C"/>
    <w:rsid w:val="00E60B6E"/>
    <w:rsid w:val="00E61713"/>
    <w:rsid w:val="00E618F5"/>
    <w:rsid w:val="00E61F8A"/>
    <w:rsid w:val="00E8586B"/>
    <w:rsid w:val="00E85FFC"/>
    <w:rsid w:val="00E91C3B"/>
    <w:rsid w:val="00E93642"/>
    <w:rsid w:val="00EA02FA"/>
    <w:rsid w:val="00EA0EB2"/>
    <w:rsid w:val="00EA4867"/>
    <w:rsid w:val="00EA4C6C"/>
    <w:rsid w:val="00EB26B8"/>
    <w:rsid w:val="00EB34E0"/>
    <w:rsid w:val="00EB39BF"/>
    <w:rsid w:val="00EB4D8C"/>
    <w:rsid w:val="00EB6349"/>
    <w:rsid w:val="00EC0382"/>
    <w:rsid w:val="00EC0DEF"/>
    <w:rsid w:val="00EC1DC7"/>
    <w:rsid w:val="00EC1FE7"/>
    <w:rsid w:val="00EC5321"/>
    <w:rsid w:val="00ED76DD"/>
    <w:rsid w:val="00EE10A6"/>
    <w:rsid w:val="00EE1F42"/>
    <w:rsid w:val="00EE2BC2"/>
    <w:rsid w:val="00EE3BFB"/>
    <w:rsid w:val="00EF5969"/>
    <w:rsid w:val="00F00902"/>
    <w:rsid w:val="00F05276"/>
    <w:rsid w:val="00F078F7"/>
    <w:rsid w:val="00F2196C"/>
    <w:rsid w:val="00F27722"/>
    <w:rsid w:val="00F33214"/>
    <w:rsid w:val="00F376A3"/>
    <w:rsid w:val="00F4460D"/>
    <w:rsid w:val="00F44F9C"/>
    <w:rsid w:val="00F45389"/>
    <w:rsid w:val="00F45DAA"/>
    <w:rsid w:val="00F45E3A"/>
    <w:rsid w:val="00F46B15"/>
    <w:rsid w:val="00F47695"/>
    <w:rsid w:val="00F5146B"/>
    <w:rsid w:val="00F51BAC"/>
    <w:rsid w:val="00F526CB"/>
    <w:rsid w:val="00F52D52"/>
    <w:rsid w:val="00F55BA3"/>
    <w:rsid w:val="00F647B3"/>
    <w:rsid w:val="00F656CB"/>
    <w:rsid w:val="00F670FA"/>
    <w:rsid w:val="00F76A0C"/>
    <w:rsid w:val="00F778B2"/>
    <w:rsid w:val="00F86D0A"/>
    <w:rsid w:val="00F93CF2"/>
    <w:rsid w:val="00F948BA"/>
    <w:rsid w:val="00F94B06"/>
    <w:rsid w:val="00F962C7"/>
    <w:rsid w:val="00FA19FC"/>
    <w:rsid w:val="00FA1CB9"/>
    <w:rsid w:val="00FA5A54"/>
    <w:rsid w:val="00FB32DC"/>
    <w:rsid w:val="00FB4A69"/>
    <w:rsid w:val="00FB6AC1"/>
    <w:rsid w:val="00FC18D2"/>
    <w:rsid w:val="00FD038E"/>
    <w:rsid w:val="00FD1795"/>
    <w:rsid w:val="00FD4276"/>
    <w:rsid w:val="00FD43A9"/>
    <w:rsid w:val="00FE324D"/>
    <w:rsid w:val="00FE478E"/>
    <w:rsid w:val="00FF5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1B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561BB"/>
    <w:pPr>
      <w:keepNext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561BB"/>
    <w:rPr>
      <w:sz w:val="24"/>
      <w:szCs w:val="24"/>
      <w:lang w:val="ru-RU" w:eastAsia="ru-RU" w:bidi="ar-SA"/>
    </w:rPr>
  </w:style>
  <w:style w:type="paragraph" w:styleId="a3">
    <w:name w:val="footer"/>
    <w:basedOn w:val="a"/>
    <w:link w:val="a4"/>
    <w:rsid w:val="000561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semiHidden/>
    <w:rsid w:val="000561BB"/>
    <w:rPr>
      <w:sz w:val="24"/>
      <w:szCs w:val="24"/>
      <w:lang w:val="ru-RU" w:eastAsia="ru-RU" w:bidi="ar-SA"/>
    </w:rPr>
  </w:style>
  <w:style w:type="paragraph" w:customStyle="1" w:styleId="prilozhenie">
    <w:name w:val="prilozhenie"/>
    <w:basedOn w:val="a"/>
    <w:rsid w:val="000561BB"/>
    <w:pPr>
      <w:ind w:firstLine="709"/>
      <w:jc w:val="both"/>
    </w:pPr>
    <w:rPr>
      <w:lang w:eastAsia="en-US"/>
    </w:rPr>
  </w:style>
  <w:style w:type="character" w:styleId="a5">
    <w:name w:val="Hyperlink"/>
    <w:rsid w:val="000561BB"/>
    <w:rPr>
      <w:color w:val="0000FF"/>
      <w:u w:val="single"/>
    </w:rPr>
  </w:style>
  <w:style w:type="character" w:customStyle="1" w:styleId="SUBST">
    <w:name w:val="__SUBST"/>
    <w:rsid w:val="000561BB"/>
    <w:rPr>
      <w:b/>
      <w:bCs/>
      <w:i/>
      <w:iCs/>
      <w:sz w:val="22"/>
      <w:szCs w:val="22"/>
    </w:rPr>
  </w:style>
  <w:style w:type="paragraph" w:styleId="3">
    <w:name w:val="Body Text 3"/>
    <w:basedOn w:val="a"/>
    <w:rsid w:val="000561BB"/>
    <w:rPr>
      <w:szCs w:val="20"/>
    </w:rPr>
  </w:style>
  <w:style w:type="paragraph" w:styleId="a6">
    <w:name w:val="Body Text"/>
    <w:basedOn w:val="a"/>
    <w:rsid w:val="000561BB"/>
    <w:pPr>
      <w:spacing w:after="120"/>
    </w:pPr>
  </w:style>
  <w:style w:type="paragraph" w:styleId="a7">
    <w:name w:val="footnote text"/>
    <w:basedOn w:val="a"/>
    <w:semiHidden/>
    <w:rsid w:val="000561BB"/>
    <w:rPr>
      <w:sz w:val="20"/>
      <w:szCs w:val="20"/>
    </w:rPr>
  </w:style>
  <w:style w:type="paragraph" w:styleId="21">
    <w:name w:val="List Continue 2"/>
    <w:basedOn w:val="a"/>
    <w:rsid w:val="000561BB"/>
    <w:pPr>
      <w:spacing w:after="120"/>
      <w:ind w:left="566"/>
    </w:pPr>
    <w:rPr>
      <w:sz w:val="20"/>
      <w:szCs w:val="20"/>
    </w:rPr>
  </w:style>
  <w:style w:type="character" w:styleId="a8">
    <w:name w:val="page number"/>
    <w:basedOn w:val="a0"/>
    <w:rsid w:val="007B14C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561BB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0561BB"/>
    <w:pPr>
      <w:keepNext/>
      <w:outlineLvl w:val="1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0561BB"/>
    <w:rPr>
      <w:sz w:val="24"/>
      <w:szCs w:val="24"/>
      <w:lang w:val="ru-RU" w:eastAsia="ru-RU" w:bidi="ar-SA"/>
    </w:rPr>
  </w:style>
  <w:style w:type="paragraph" w:styleId="a3">
    <w:name w:val="footer"/>
    <w:basedOn w:val="a"/>
    <w:link w:val="a4"/>
    <w:rsid w:val="000561B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semiHidden/>
    <w:rsid w:val="000561BB"/>
    <w:rPr>
      <w:sz w:val="24"/>
      <w:szCs w:val="24"/>
      <w:lang w:val="ru-RU" w:eastAsia="ru-RU" w:bidi="ar-SA"/>
    </w:rPr>
  </w:style>
  <w:style w:type="paragraph" w:customStyle="1" w:styleId="prilozhenie">
    <w:name w:val="prilozhenie"/>
    <w:basedOn w:val="a"/>
    <w:rsid w:val="000561BB"/>
    <w:pPr>
      <w:ind w:firstLine="709"/>
      <w:jc w:val="both"/>
    </w:pPr>
    <w:rPr>
      <w:lang w:eastAsia="en-US"/>
    </w:rPr>
  </w:style>
  <w:style w:type="character" w:styleId="a5">
    <w:name w:val="Hyperlink"/>
    <w:rsid w:val="000561BB"/>
    <w:rPr>
      <w:color w:val="0000FF"/>
      <w:u w:val="single"/>
    </w:rPr>
  </w:style>
  <w:style w:type="character" w:customStyle="1" w:styleId="SUBST">
    <w:name w:val="__SUBST"/>
    <w:rsid w:val="000561BB"/>
    <w:rPr>
      <w:b/>
      <w:bCs/>
      <w:i/>
      <w:iCs/>
      <w:sz w:val="22"/>
      <w:szCs w:val="22"/>
    </w:rPr>
  </w:style>
  <w:style w:type="paragraph" w:styleId="3">
    <w:name w:val="Body Text 3"/>
    <w:basedOn w:val="a"/>
    <w:rsid w:val="000561BB"/>
    <w:rPr>
      <w:szCs w:val="20"/>
    </w:rPr>
  </w:style>
  <w:style w:type="paragraph" w:styleId="a6">
    <w:name w:val="Body Text"/>
    <w:basedOn w:val="a"/>
    <w:rsid w:val="000561BB"/>
    <w:pPr>
      <w:spacing w:after="120"/>
    </w:pPr>
  </w:style>
  <w:style w:type="paragraph" w:styleId="a7">
    <w:name w:val="footnote text"/>
    <w:basedOn w:val="a"/>
    <w:semiHidden/>
    <w:rsid w:val="000561BB"/>
    <w:rPr>
      <w:sz w:val="20"/>
      <w:szCs w:val="20"/>
    </w:rPr>
  </w:style>
  <w:style w:type="paragraph" w:styleId="21">
    <w:name w:val="List Continue 2"/>
    <w:basedOn w:val="a"/>
    <w:rsid w:val="000561BB"/>
    <w:pPr>
      <w:spacing w:after="120"/>
      <w:ind w:left="566"/>
    </w:pPr>
    <w:rPr>
      <w:sz w:val="20"/>
      <w:szCs w:val="20"/>
    </w:rPr>
  </w:style>
  <w:style w:type="character" w:styleId="a8">
    <w:name w:val="page number"/>
    <w:basedOn w:val="a0"/>
    <w:rsid w:val="007B14C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lass.kaluga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959</Words>
  <Characters>5472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СООБЩЕНИЕ О СУЩЕСТВЕННОМ ФАКТЕ</vt:lpstr>
    </vt:vector>
  </TitlesOfParts>
  <Company>Class</Company>
  <LinksUpToDate>false</LinksUpToDate>
  <CharactersWithSpaces>6419</CharactersWithSpaces>
  <SharedDoc>false</SharedDoc>
  <HLinks>
    <vt:vector size="6" baseType="variant">
      <vt:variant>
        <vt:i4>6357094</vt:i4>
      </vt:variant>
      <vt:variant>
        <vt:i4>0</vt:i4>
      </vt:variant>
      <vt:variant>
        <vt:i4>0</vt:i4>
      </vt:variant>
      <vt:variant>
        <vt:i4>5</vt:i4>
      </vt:variant>
      <vt:variant>
        <vt:lpwstr>http://www.class.kaluga.ru/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СООБЩЕНИЕ О СУЩЕСТВЕННОМ ФАКТЕ</dc:title>
  <dc:subject/>
  <dc:creator>S.J.</dc:creator>
  <cp:keywords/>
  <dc:description/>
  <cp:lastModifiedBy>class-03</cp:lastModifiedBy>
  <cp:revision>8</cp:revision>
  <dcterms:created xsi:type="dcterms:W3CDTF">2012-05-10T05:21:00Z</dcterms:created>
  <dcterms:modified xsi:type="dcterms:W3CDTF">2013-07-24T11:19:00Z</dcterms:modified>
</cp:coreProperties>
</file>