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20" w:rsidRPr="004B29FE" w:rsidRDefault="00260720" w:rsidP="00260720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lang w:eastAsia="ru-RU"/>
        </w:rPr>
      </w:pPr>
    </w:p>
    <w:p w:rsidR="00260720" w:rsidRDefault="00260720" w:rsidP="00260720">
      <w:pPr>
        <w:tabs>
          <w:tab w:val="left" w:pos="0"/>
        </w:tabs>
        <w:jc w:val="both"/>
        <w:rPr>
          <w:rFonts w:ascii="Times New Roman" w:hAnsi="Times New Roman"/>
          <w:color w:val="000000"/>
        </w:rPr>
      </w:pPr>
      <w:r w:rsidRPr="004B29FE">
        <w:rPr>
          <w:rFonts w:ascii="Times New Roman" w:hAnsi="Times New Roman"/>
          <w:color w:val="000000"/>
        </w:rPr>
        <w:t>«</w:t>
      </w:r>
      <w:r>
        <w:rPr>
          <w:rFonts w:ascii="Times New Roman" w:hAnsi="Times New Roman"/>
          <w:color w:val="000000"/>
        </w:rPr>
        <w:t>14</w:t>
      </w:r>
      <w:r w:rsidRPr="004B29FE">
        <w:rPr>
          <w:rFonts w:ascii="Times New Roman" w:hAnsi="Times New Roman"/>
          <w:color w:val="000000"/>
        </w:rPr>
        <w:t>»</w:t>
      </w:r>
      <w:r>
        <w:rPr>
          <w:rFonts w:ascii="Times New Roman" w:hAnsi="Times New Roman"/>
          <w:color w:val="000000"/>
        </w:rPr>
        <w:t xml:space="preserve"> марта </w:t>
      </w:r>
      <w:r w:rsidRPr="004B29FE">
        <w:rPr>
          <w:rFonts w:ascii="Times New Roman" w:hAnsi="Times New Roman"/>
          <w:color w:val="000000"/>
        </w:rPr>
        <w:t>2022 г.</w:t>
      </w:r>
    </w:p>
    <w:p w:rsidR="00260720" w:rsidRPr="004B29FE" w:rsidRDefault="00260720" w:rsidP="00260720">
      <w:pPr>
        <w:tabs>
          <w:tab w:val="left" w:pos="0"/>
        </w:tabs>
        <w:jc w:val="both"/>
        <w:rPr>
          <w:rFonts w:ascii="Times New Roman" w:hAnsi="Times New Roman"/>
          <w:color w:val="000000"/>
        </w:rPr>
      </w:pPr>
    </w:p>
    <w:p w:rsidR="00260720" w:rsidRDefault="00260720" w:rsidP="00260720">
      <w:pPr>
        <w:tabs>
          <w:tab w:val="left" w:pos="0"/>
        </w:tabs>
        <w:jc w:val="center"/>
        <w:rPr>
          <w:rFonts w:ascii="Times New Roman" w:hAnsi="Times New Roman"/>
          <w:b/>
          <w:bCs/>
          <w:color w:val="000000"/>
        </w:rPr>
      </w:pPr>
      <w:r w:rsidRPr="004B29FE">
        <w:rPr>
          <w:rFonts w:ascii="Times New Roman" w:hAnsi="Times New Roman"/>
          <w:b/>
          <w:bCs/>
          <w:color w:val="000000"/>
        </w:rPr>
        <w:t xml:space="preserve">Сообщение о проведении внеочередного общего собрания акционеров </w:t>
      </w:r>
    </w:p>
    <w:p w:rsidR="00260720" w:rsidRPr="004B29FE" w:rsidRDefault="00260720" w:rsidP="00260720">
      <w:pPr>
        <w:tabs>
          <w:tab w:val="left" w:pos="0"/>
        </w:tabs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4B29FE">
        <w:rPr>
          <w:rFonts w:ascii="Times New Roman" w:hAnsi="Times New Roman"/>
          <w:b/>
          <w:bCs/>
          <w:color w:val="000000"/>
        </w:rPr>
        <w:t>АО «</w:t>
      </w:r>
      <w:r w:rsidRPr="004B29FE">
        <w:rPr>
          <w:rFonts w:ascii="Times New Roman" w:hAnsi="Times New Roman"/>
          <w:b/>
          <w:bCs/>
        </w:rPr>
        <w:t>Московско-Медынское агропромышленное предприятие</w:t>
      </w:r>
      <w:r w:rsidRPr="004B29FE">
        <w:rPr>
          <w:rFonts w:ascii="Times New Roman" w:hAnsi="Times New Roman"/>
          <w:b/>
          <w:bCs/>
          <w:color w:val="000000"/>
        </w:rPr>
        <w:t>»</w:t>
      </w:r>
      <w:r w:rsidRPr="004B29FE">
        <w:rPr>
          <w:rFonts w:ascii="Times New Roman" w:eastAsia="Times New Roman" w:hAnsi="Times New Roman"/>
          <w:b/>
          <w:color w:val="000000"/>
          <w:lang w:eastAsia="ru-RU"/>
        </w:rPr>
        <w:t>.</w:t>
      </w:r>
    </w:p>
    <w:p w:rsidR="00260720" w:rsidRPr="004B29FE" w:rsidRDefault="00260720" w:rsidP="00260720">
      <w:pPr>
        <w:spacing w:after="120" w:line="0" w:lineRule="atLeast"/>
        <w:contextualSpacing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4B29FE">
        <w:rPr>
          <w:rFonts w:ascii="Times New Roman" w:eastAsia="Times New Roman" w:hAnsi="Times New Roman"/>
          <w:color w:val="000000"/>
          <w:lang w:eastAsia="ru-RU"/>
        </w:rPr>
        <w:t>Уважаемый акционер!</w:t>
      </w:r>
    </w:p>
    <w:p w:rsidR="00260720" w:rsidRPr="004B29FE" w:rsidRDefault="00260720" w:rsidP="00260720">
      <w:pPr>
        <w:spacing w:after="120" w:line="0" w:lineRule="atLeast"/>
        <w:contextualSpacing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60720" w:rsidRPr="00260720" w:rsidRDefault="00260720" w:rsidP="00260720">
      <w:pPr>
        <w:pStyle w:val="a4"/>
        <w:ind w:firstLine="709"/>
        <w:jc w:val="both"/>
        <w:rPr>
          <w:rStyle w:val="a3"/>
          <w:rFonts w:ascii="Times New Roman" w:hAnsi="Times New Roman"/>
          <w:i w:val="0"/>
          <w:color w:val="000000"/>
          <w:shd w:val="clear" w:color="auto" w:fill="FFFFFF"/>
        </w:rPr>
      </w:pPr>
      <w:r w:rsidRPr="00260720">
        <w:rPr>
          <w:rFonts w:ascii="Times New Roman" w:eastAsia="Times New Roman" w:hAnsi="Times New Roman"/>
          <w:color w:val="000000"/>
          <w:lang w:eastAsia="ru-RU"/>
        </w:rPr>
        <w:t>Акционерное общество «</w:t>
      </w:r>
      <w:r w:rsidRPr="00260720">
        <w:rPr>
          <w:rFonts w:ascii="Times New Roman" w:hAnsi="Times New Roman"/>
        </w:rPr>
        <w:t>Московско-Медынское агропромышленное предприятие</w:t>
      </w:r>
      <w:r w:rsidRPr="00260720">
        <w:rPr>
          <w:rFonts w:ascii="Times New Roman" w:eastAsia="Times New Roman" w:hAnsi="Times New Roman"/>
          <w:color w:val="000000"/>
          <w:lang w:eastAsia="ru-RU"/>
        </w:rPr>
        <w:t xml:space="preserve">» настоящим уведомляет Вас о проведении внеочередного общего собрания акционеров в </w:t>
      </w:r>
      <w:r w:rsidRPr="00260720">
        <w:rPr>
          <w:rFonts w:ascii="Times New Roman" w:eastAsia="Times New Roman" w:hAnsi="Times New Roman"/>
          <w:bCs/>
          <w:color w:val="000000"/>
          <w:lang w:eastAsia="ru-RU"/>
        </w:rPr>
        <w:t xml:space="preserve">форме </w:t>
      </w:r>
      <w:r w:rsidRPr="00260720">
        <w:rPr>
          <w:rFonts w:ascii="Times New Roman" w:hAnsi="Times New Roman"/>
          <w:bCs/>
          <w:lang w:eastAsia="ar-SA"/>
        </w:rPr>
        <w:t xml:space="preserve"> </w:t>
      </w:r>
      <w:r w:rsidRPr="00260720">
        <w:rPr>
          <w:rFonts w:ascii="Times New Roman" w:hAnsi="Times New Roman"/>
        </w:rPr>
        <w:t>– заочного голосования (</w:t>
      </w:r>
      <w:r w:rsidRPr="00260720">
        <w:rPr>
          <w:rStyle w:val="a3"/>
          <w:rFonts w:ascii="Times New Roman" w:hAnsi="Times New Roman"/>
          <w:i w:val="0"/>
          <w:color w:val="000000"/>
          <w:shd w:val="clear" w:color="auto" w:fill="FFFFFF"/>
        </w:rPr>
        <w:t xml:space="preserve">основание – статья 3 </w:t>
      </w:r>
      <w:r w:rsidRPr="00260720">
        <w:rPr>
          <w:rFonts w:ascii="Times New Roman" w:hAnsi="Times New Roman"/>
        </w:rPr>
        <w:t>Федерального закона "О внесении изменений в Федеральный закон "Об акционерных обществах» и о приостановлении действия отдельных положений законодательных актов Российской Федерации» от 25.02.2022 N 25-ФЗ)</w:t>
      </w:r>
      <w:r w:rsidRPr="00260720">
        <w:rPr>
          <w:rStyle w:val="a3"/>
          <w:rFonts w:ascii="Times New Roman" w:hAnsi="Times New Roman"/>
          <w:i w:val="0"/>
          <w:color w:val="000000"/>
          <w:shd w:val="clear" w:color="auto" w:fill="FFFFFF"/>
        </w:rPr>
        <w:t>.</w:t>
      </w:r>
    </w:p>
    <w:p w:rsidR="00260720" w:rsidRPr="00260720" w:rsidRDefault="00260720" w:rsidP="00260720">
      <w:pPr>
        <w:pStyle w:val="a4"/>
        <w:ind w:firstLine="709"/>
        <w:jc w:val="both"/>
        <w:rPr>
          <w:rFonts w:ascii="Times New Roman" w:hAnsi="Times New Roman"/>
          <w:b/>
        </w:rPr>
      </w:pPr>
      <w:r w:rsidRPr="00260720">
        <w:rPr>
          <w:rFonts w:ascii="Times New Roman" w:hAnsi="Times New Roman"/>
          <w:b/>
        </w:rPr>
        <w:t>Дата проведения общего собрания</w:t>
      </w:r>
      <w:r w:rsidRPr="00260720">
        <w:rPr>
          <w:rFonts w:ascii="Times New Roman" w:hAnsi="Times New Roman"/>
        </w:rPr>
        <w:t>, проводимого в форме заочного голосования, является дата окончания приема бюллетеней для голосования. Дата окончания приема бюллетеней для голосования</w:t>
      </w:r>
      <w:r w:rsidRPr="00260720">
        <w:rPr>
          <w:rFonts w:ascii="Times New Roman" w:hAnsi="Times New Roman"/>
          <w:b/>
        </w:rPr>
        <w:t>: 04 мая 2022 г.</w:t>
      </w:r>
    </w:p>
    <w:p w:rsidR="00260720" w:rsidRPr="00260720" w:rsidRDefault="00260720" w:rsidP="00260720">
      <w:pPr>
        <w:pStyle w:val="a4"/>
        <w:ind w:firstLine="709"/>
        <w:jc w:val="both"/>
        <w:rPr>
          <w:rFonts w:ascii="Times New Roman" w:hAnsi="Times New Roman"/>
        </w:rPr>
      </w:pPr>
      <w:r w:rsidRPr="00260720">
        <w:rPr>
          <w:rFonts w:ascii="Times New Roman" w:hAnsi="Times New Roman"/>
          <w:b/>
        </w:rPr>
        <w:t>Последний день срока приема бюллетеней является день</w:t>
      </w:r>
      <w:r w:rsidRPr="00260720">
        <w:rPr>
          <w:rFonts w:ascii="Times New Roman" w:hAnsi="Times New Roman"/>
        </w:rPr>
        <w:t>, предшествующий дате окончания приема бюллетеней, а именно не позднее 03 мая 2022 года (включительно).</w:t>
      </w:r>
    </w:p>
    <w:p w:rsidR="00260720" w:rsidRPr="00260720" w:rsidRDefault="00260720" w:rsidP="00260720">
      <w:pPr>
        <w:pStyle w:val="a4"/>
        <w:ind w:firstLine="709"/>
        <w:jc w:val="both"/>
        <w:rPr>
          <w:rFonts w:ascii="Times New Roman" w:hAnsi="Times New Roman"/>
        </w:rPr>
      </w:pPr>
      <w:r w:rsidRPr="00260720">
        <w:rPr>
          <w:rFonts w:ascii="Times New Roman" w:hAnsi="Times New Roman"/>
        </w:rPr>
        <w:t>Бюллетени, поступившие после указанной даты (</w:t>
      </w:r>
      <w:r w:rsidRPr="00260720">
        <w:rPr>
          <w:rFonts w:ascii="Times New Roman" w:hAnsi="Times New Roman"/>
          <w:b/>
        </w:rPr>
        <w:t>03 мая 2022 года)</w:t>
      </w:r>
      <w:r w:rsidRPr="00260720">
        <w:rPr>
          <w:rFonts w:ascii="Times New Roman" w:hAnsi="Times New Roman"/>
        </w:rPr>
        <w:t>, не будут учитываться при определении кворума Собрания и подведении итогов голосования.</w:t>
      </w:r>
    </w:p>
    <w:p w:rsidR="00260720" w:rsidRPr="00260720" w:rsidRDefault="00260720" w:rsidP="00260720">
      <w:pPr>
        <w:pStyle w:val="a4"/>
        <w:ind w:firstLine="709"/>
        <w:jc w:val="both"/>
        <w:rPr>
          <w:rFonts w:ascii="Times New Roman" w:hAnsi="Times New Roman"/>
        </w:rPr>
      </w:pPr>
      <w:r w:rsidRPr="00260720">
        <w:rPr>
          <w:rFonts w:ascii="Times New Roman" w:hAnsi="Times New Roman"/>
          <w:bCs/>
          <w:lang w:eastAsia="ru-RU"/>
        </w:rPr>
        <w:t xml:space="preserve">Почтовые адреса для направления заполненных и подписанных бюллетеней для голосования по вопросам </w:t>
      </w:r>
      <w:r w:rsidRPr="00260720">
        <w:rPr>
          <w:rFonts w:ascii="Times New Roman" w:hAnsi="Times New Roman"/>
          <w:lang w:eastAsia="ru-RU"/>
        </w:rPr>
        <w:t>внеочередного общего собрания акционеров АО «</w:t>
      </w:r>
      <w:proofErr w:type="spellStart"/>
      <w:r w:rsidRPr="00260720">
        <w:rPr>
          <w:rFonts w:ascii="Times New Roman" w:hAnsi="Times New Roman"/>
          <w:lang w:eastAsia="ru-RU"/>
        </w:rPr>
        <w:t>МосМедыньагропром</w:t>
      </w:r>
      <w:proofErr w:type="spellEnd"/>
      <w:r w:rsidRPr="00260720">
        <w:rPr>
          <w:rFonts w:ascii="Times New Roman" w:hAnsi="Times New Roman"/>
          <w:lang w:eastAsia="ru-RU"/>
        </w:rPr>
        <w:t>»</w:t>
      </w:r>
      <w:r w:rsidRPr="00260720">
        <w:rPr>
          <w:rFonts w:ascii="Times New Roman" w:hAnsi="Times New Roman"/>
          <w:bCs/>
          <w:lang w:eastAsia="ru-RU"/>
        </w:rPr>
        <w:t>:</w:t>
      </w:r>
      <w:r w:rsidRPr="00260720">
        <w:rPr>
          <w:rFonts w:ascii="Times New Roman" w:hAnsi="Times New Roman"/>
        </w:rPr>
        <w:t xml:space="preserve"> </w:t>
      </w:r>
    </w:p>
    <w:p w:rsidR="00260720" w:rsidRPr="00260720" w:rsidRDefault="00260720" w:rsidP="00260720">
      <w:pPr>
        <w:pStyle w:val="a4"/>
        <w:ind w:firstLine="709"/>
        <w:jc w:val="both"/>
        <w:rPr>
          <w:rFonts w:ascii="Times New Roman" w:hAnsi="Times New Roman"/>
        </w:rPr>
      </w:pPr>
      <w:r w:rsidRPr="00260720">
        <w:rPr>
          <w:rFonts w:ascii="Times New Roman" w:hAnsi="Times New Roman"/>
        </w:rPr>
        <w:t xml:space="preserve">249950, Калужская область, г. Медынь, ул. Карла Либкнехта, д. 133, </w:t>
      </w:r>
    </w:p>
    <w:p w:rsidR="00260720" w:rsidRPr="00260720" w:rsidRDefault="00260720" w:rsidP="00260720">
      <w:pPr>
        <w:pStyle w:val="a4"/>
        <w:ind w:firstLine="709"/>
        <w:jc w:val="both"/>
        <w:rPr>
          <w:rFonts w:ascii="Times New Roman" w:hAnsi="Times New Roman"/>
          <w:bCs/>
          <w:lang w:eastAsia="ar-SA"/>
        </w:rPr>
      </w:pPr>
      <w:r w:rsidRPr="00260720">
        <w:rPr>
          <w:rFonts w:ascii="Times New Roman" w:hAnsi="Times New Roman"/>
        </w:rPr>
        <w:t>248001, Калужская обл., г. Калуга, ул. Суворова, д. 121, офис 609, почтовый ящик 56, АО «НРК-Р.О.С.Т.», счетная комиссия</w:t>
      </w:r>
      <w:r w:rsidRPr="00260720">
        <w:rPr>
          <w:rFonts w:ascii="Times New Roman" w:hAnsi="Times New Roman"/>
          <w:lang w:eastAsia="ru-RU"/>
        </w:rPr>
        <w:t>.</w:t>
      </w:r>
    </w:p>
    <w:p w:rsidR="00260720" w:rsidRPr="00260720" w:rsidRDefault="00260720" w:rsidP="00260720">
      <w:pPr>
        <w:spacing w:after="0" w:line="0" w:lineRule="atLeast"/>
        <w:ind w:firstLine="72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260720" w:rsidRPr="00260720" w:rsidRDefault="00260720" w:rsidP="00260720">
      <w:pPr>
        <w:spacing w:after="0" w:line="0" w:lineRule="atLeast"/>
        <w:ind w:firstLine="72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260720">
        <w:rPr>
          <w:rFonts w:ascii="Times New Roman" w:eastAsia="Times New Roman" w:hAnsi="Times New Roman"/>
          <w:color w:val="000000"/>
          <w:lang w:eastAsia="ru-RU"/>
        </w:rPr>
        <w:t>Дата определения (фиксации) лиц, имеющих право на участие во внеочередном общем собрании акционеров АО «</w:t>
      </w:r>
      <w:r w:rsidRPr="00260720">
        <w:rPr>
          <w:rFonts w:ascii="Times New Roman" w:hAnsi="Times New Roman"/>
        </w:rPr>
        <w:t>Московско-Медынское агропромышленное предприятие</w:t>
      </w:r>
      <w:r w:rsidRPr="00260720">
        <w:rPr>
          <w:rFonts w:ascii="Times New Roman" w:eastAsia="Times New Roman" w:hAnsi="Times New Roman"/>
          <w:color w:val="000000"/>
          <w:lang w:eastAsia="ru-RU"/>
        </w:rPr>
        <w:t>»– «12» марта 2022 года.</w:t>
      </w:r>
    </w:p>
    <w:p w:rsidR="00260720" w:rsidRPr="00260720" w:rsidRDefault="00260720" w:rsidP="00260720">
      <w:pPr>
        <w:spacing w:after="0" w:line="0" w:lineRule="atLeast"/>
        <w:ind w:firstLine="72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260720" w:rsidRPr="00260720" w:rsidRDefault="00260720" w:rsidP="00260720">
      <w:pPr>
        <w:autoSpaceDE w:val="0"/>
        <w:autoSpaceDN w:val="0"/>
        <w:adjustRightInd w:val="0"/>
        <w:spacing w:after="0" w:line="0" w:lineRule="atLeast"/>
        <w:ind w:firstLine="540"/>
        <w:contextualSpacing/>
        <w:jc w:val="both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260720">
        <w:rPr>
          <w:rFonts w:ascii="Times New Roman" w:eastAsia="Times New Roman" w:hAnsi="Times New Roman"/>
          <w:b/>
          <w:bCs/>
          <w:color w:val="000000"/>
          <w:lang w:eastAsia="ru-RU"/>
        </w:rPr>
        <w:t>Повестка дня внеочередного общего собрания акционеров:</w:t>
      </w:r>
    </w:p>
    <w:p w:rsidR="00260720" w:rsidRPr="00260720" w:rsidRDefault="00260720" w:rsidP="00260720">
      <w:pPr>
        <w:autoSpaceDE w:val="0"/>
        <w:autoSpaceDN w:val="0"/>
        <w:adjustRightInd w:val="0"/>
        <w:spacing w:after="0" w:line="0" w:lineRule="atLeast"/>
        <w:ind w:firstLine="540"/>
        <w:contextualSpacing/>
        <w:jc w:val="both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260720" w:rsidRPr="00260720" w:rsidRDefault="00260720" w:rsidP="00260720">
      <w:pPr>
        <w:autoSpaceDE w:val="0"/>
        <w:autoSpaceDN w:val="0"/>
        <w:adjustRightInd w:val="0"/>
        <w:spacing w:after="0" w:line="0" w:lineRule="atLeast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260720">
        <w:rPr>
          <w:rFonts w:ascii="Times New Roman" w:eastAsia="Times New Roman" w:hAnsi="Times New Roman"/>
          <w:color w:val="000000"/>
          <w:lang w:eastAsia="ru-RU"/>
        </w:rPr>
        <w:t>1. Досрочное прекращение полномочий членов Совета директоров АО «</w:t>
      </w:r>
      <w:proofErr w:type="spellStart"/>
      <w:r w:rsidRPr="00260720">
        <w:rPr>
          <w:rFonts w:ascii="Times New Roman" w:eastAsia="Times New Roman" w:hAnsi="Times New Roman"/>
          <w:color w:val="000000"/>
          <w:lang w:eastAsia="ru-RU"/>
        </w:rPr>
        <w:t>МосМедыньагропром</w:t>
      </w:r>
      <w:proofErr w:type="spellEnd"/>
      <w:r w:rsidRPr="00260720">
        <w:rPr>
          <w:rFonts w:ascii="Times New Roman" w:eastAsia="Times New Roman" w:hAnsi="Times New Roman"/>
          <w:color w:val="000000"/>
          <w:lang w:eastAsia="ru-RU"/>
        </w:rPr>
        <w:t xml:space="preserve">». </w:t>
      </w:r>
    </w:p>
    <w:p w:rsidR="00260720" w:rsidRPr="00260720" w:rsidRDefault="00260720" w:rsidP="00260720">
      <w:pPr>
        <w:autoSpaceDE w:val="0"/>
        <w:autoSpaceDN w:val="0"/>
        <w:adjustRightInd w:val="0"/>
        <w:spacing w:after="0" w:line="0" w:lineRule="atLeast"/>
        <w:ind w:firstLine="540"/>
        <w:contextualSpacing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260720">
        <w:rPr>
          <w:rFonts w:ascii="Times New Roman" w:eastAsia="Times New Roman" w:hAnsi="Times New Roman"/>
          <w:color w:val="000000"/>
          <w:lang w:eastAsia="ru-RU"/>
        </w:rPr>
        <w:t>2. Избрание членов Совета директоров АО «</w:t>
      </w:r>
      <w:proofErr w:type="spellStart"/>
      <w:r w:rsidRPr="00260720">
        <w:rPr>
          <w:rFonts w:ascii="Times New Roman" w:eastAsia="Times New Roman" w:hAnsi="Times New Roman"/>
          <w:color w:val="000000"/>
          <w:lang w:eastAsia="ru-RU"/>
        </w:rPr>
        <w:t>МосМедыньагропром</w:t>
      </w:r>
      <w:proofErr w:type="spellEnd"/>
      <w:r w:rsidRPr="00260720">
        <w:rPr>
          <w:rFonts w:ascii="Times New Roman" w:eastAsia="Times New Roman" w:hAnsi="Times New Roman"/>
          <w:color w:val="000000"/>
          <w:lang w:eastAsia="ru-RU"/>
        </w:rPr>
        <w:t xml:space="preserve">».  </w:t>
      </w:r>
    </w:p>
    <w:p w:rsidR="00260720" w:rsidRPr="00260720" w:rsidRDefault="00260720" w:rsidP="0026072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260720" w:rsidRPr="00260720" w:rsidRDefault="00260720" w:rsidP="0026072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lang w:eastAsia="ar-SA"/>
        </w:rPr>
      </w:pPr>
      <w:proofErr w:type="gramStart"/>
      <w:r w:rsidRPr="00260720">
        <w:rPr>
          <w:rFonts w:ascii="Times New Roman" w:eastAsia="Times New Roman" w:hAnsi="Times New Roman"/>
          <w:bCs/>
          <w:color w:val="000000"/>
          <w:lang w:eastAsia="ru-RU"/>
        </w:rPr>
        <w:t xml:space="preserve">Акционеры имеют возможность ознакомиться с </w:t>
      </w:r>
      <w:r w:rsidRPr="00260720">
        <w:rPr>
          <w:rFonts w:ascii="Times New Roman" w:eastAsia="Times New Roman" w:hAnsi="Times New Roman"/>
          <w:color w:val="000000"/>
          <w:lang w:eastAsia="ru-RU"/>
        </w:rPr>
        <w:t>информацией (материалами), подлежащей предоставлению при подготовке к проведению внеочередного общего собрания акционеров</w:t>
      </w:r>
      <w:r w:rsidRPr="00260720">
        <w:rPr>
          <w:rFonts w:ascii="Times New Roman" w:eastAsia="Times New Roman" w:hAnsi="Times New Roman"/>
          <w:color w:val="000000"/>
          <w:lang w:eastAsia="ar-SA"/>
        </w:rPr>
        <w:t xml:space="preserve"> в период</w:t>
      </w:r>
      <w:r w:rsidRPr="00260720">
        <w:rPr>
          <w:rFonts w:ascii="Times New Roman" w:eastAsia="Times New Roman" w:hAnsi="Times New Roman"/>
          <w:bCs/>
          <w:color w:val="000000"/>
          <w:lang w:eastAsia="ar-SA"/>
        </w:rPr>
        <w:t xml:space="preserve"> с «14» марта 2022 года по «03» мая 2022 года включительно, в рабочие дни с 10 часов 00 минут до 16 часов 00 минут в помещении по месту нахождения постоянно действующего исполнительного органа Общества по адресу: 249950, Калужская область, г. Медынь</w:t>
      </w:r>
      <w:proofErr w:type="gramEnd"/>
      <w:r w:rsidRPr="00260720">
        <w:rPr>
          <w:rFonts w:ascii="Times New Roman" w:eastAsia="Times New Roman" w:hAnsi="Times New Roman"/>
          <w:bCs/>
          <w:color w:val="000000"/>
          <w:lang w:eastAsia="ar-SA"/>
        </w:rPr>
        <w:t xml:space="preserve">, ул. Карла Либкнехта, д. 133. </w:t>
      </w:r>
    </w:p>
    <w:p w:rsidR="00260720" w:rsidRPr="00260720" w:rsidRDefault="00260720" w:rsidP="00260720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color w:val="000000"/>
          <w:lang w:eastAsia="ar-SA"/>
        </w:rPr>
      </w:pPr>
      <w:r w:rsidRPr="00260720">
        <w:rPr>
          <w:rFonts w:ascii="Times New Roman" w:eastAsia="Times New Roman" w:hAnsi="Times New Roman"/>
          <w:bCs/>
          <w:color w:val="000000"/>
          <w:lang w:eastAsia="ar-SA"/>
        </w:rPr>
        <w:t>Дата окончания приема предложений акционеров о выдвижении кандидатов для избрания в Совет директоров АО «</w:t>
      </w:r>
      <w:r w:rsidRPr="00260720">
        <w:rPr>
          <w:rFonts w:ascii="Times New Roman" w:hAnsi="Times New Roman"/>
        </w:rPr>
        <w:t>Московско-Медынское агропромышленное предприятие</w:t>
      </w:r>
      <w:r w:rsidRPr="00260720">
        <w:rPr>
          <w:rFonts w:ascii="Times New Roman" w:eastAsia="Times New Roman" w:hAnsi="Times New Roman"/>
          <w:bCs/>
          <w:color w:val="000000"/>
          <w:lang w:eastAsia="ar-SA"/>
        </w:rPr>
        <w:t>» – «03» апреля 2022 года.</w:t>
      </w:r>
    </w:p>
    <w:p w:rsidR="00260720" w:rsidRPr="00260720" w:rsidRDefault="00260720" w:rsidP="00260720">
      <w:pPr>
        <w:spacing w:after="0" w:line="0" w:lineRule="atLeast"/>
        <w:ind w:firstLine="720"/>
        <w:contextualSpacing/>
        <w:jc w:val="both"/>
        <w:rPr>
          <w:rFonts w:ascii="Times New Roman" w:eastAsia="Arial Unicode MS" w:hAnsi="Times New Roman"/>
          <w:color w:val="000000"/>
          <w:lang w:eastAsia="ru-RU" w:bidi="ru-RU"/>
        </w:rPr>
      </w:pPr>
      <w:r w:rsidRPr="00260720">
        <w:rPr>
          <w:rFonts w:ascii="Times New Roman" w:eastAsia="Arial Unicode MS" w:hAnsi="Times New Roman"/>
          <w:color w:val="000000"/>
          <w:lang w:eastAsia="ru-RU" w:bidi="ru-RU"/>
        </w:rPr>
        <w:t>По всем вопросам повестки дня общего собрания акционеров имеют право голоса владельцы обыкновенных именных акций Общества.</w:t>
      </w:r>
    </w:p>
    <w:p w:rsidR="00260720" w:rsidRPr="00260720" w:rsidRDefault="00260720" w:rsidP="00260720">
      <w:pPr>
        <w:spacing w:after="0" w:line="0" w:lineRule="atLeast"/>
        <w:ind w:firstLine="720"/>
        <w:contextualSpacing/>
        <w:jc w:val="both"/>
        <w:rPr>
          <w:rFonts w:ascii="Times New Roman" w:eastAsia="Arial Unicode MS" w:hAnsi="Times New Roman"/>
          <w:color w:val="000000"/>
          <w:lang w:eastAsia="ru-RU" w:bidi="ru-RU"/>
        </w:rPr>
      </w:pPr>
      <w:r w:rsidRPr="00260720">
        <w:rPr>
          <w:rFonts w:ascii="Times New Roman" w:eastAsia="Arial Unicode MS" w:hAnsi="Times New Roman"/>
          <w:color w:val="000000"/>
          <w:lang w:eastAsia="ru-RU" w:bidi="ru-RU"/>
        </w:rPr>
        <w:t>Владельцы привилегированных акций Общества типа</w:t>
      </w:r>
      <w:proofErr w:type="gramStart"/>
      <w:r w:rsidRPr="00260720">
        <w:rPr>
          <w:rFonts w:ascii="Times New Roman" w:eastAsia="Arial Unicode MS" w:hAnsi="Times New Roman"/>
          <w:color w:val="000000"/>
          <w:lang w:eastAsia="ru-RU" w:bidi="ru-RU"/>
        </w:rPr>
        <w:t xml:space="preserve"> А</w:t>
      </w:r>
      <w:proofErr w:type="gramEnd"/>
      <w:r w:rsidRPr="00260720">
        <w:rPr>
          <w:rFonts w:ascii="Times New Roman" w:eastAsia="Arial Unicode MS" w:hAnsi="Times New Roman"/>
          <w:color w:val="000000"/>
          <w:lang w:eastAsia="ru-RU" w:bidi="ru-RU"/>
        </w:rPr>
        <w:t xml:space="preserve"> не имеют право голоса по всем вопросам повестки дня Собрания.</w:t>
      </w:r>
    </w:p>
    <w:p w:rsidR="00260720" w:rsidRPr="00260720" w:rsidRDefault="00260720" w:rsidP="00260720">
      <w:pPr>
        <w:spacing w:after="0" w:line="240" w:lineRule="exact"/>
        <w:ind w:right="294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260720" w:rsidRPr="00260720" w:rsidRDefault="00260720" w:rsidP="00260720">
      <w:pPr>
        <w:spacing w:after="0" w:line="240" w:lineRule="exact"/>
        <w:ind w:right="294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</w:p>
    <w:p w:rsidR="00260720" w:rsidRPr="004B29FE" w:rsidRDefault="00260720" w:rsidP="00260720">
      <w:pPr>
        <w:spacing w:after="0" w:line="240" w:lineRule="exact"/>
        <w:ind w:right="294"/>
        <w:jc w:val="both"/>
        <w:rPr>
          <w:rFonts w:ascii="Times New Roman" w:eastAsia="Times New Roman" w:hAnsi="Times New Roman"/>
          <w:b/>
          <w:color w:val="000000"/>
          <w:lang w:eastAsia="ru-RU"/>
        </w:rPr>
      </w:pPr>
      <w:r w:rsidRPr="00260720">
        <w:rPr>
          <w:rFonts w:ascii="Times New Roman" w:eastAsia="Times New Roman" w:hAnsi="Times New Roman"/>
          <w:b/>
          <w:color w:val="000000"/>
          <w:lang w:eastAsia="ru-RU"/>
        </w:rPr>
        <w:t xml:space="preserve">Председатель Совета директоров                   _______________           </w:t>
      </w:r>
      <w:r w:rsidRPr="00260720">
        <w:rPr>
          <w:rFonts w:ascii="Times New Roman" w:eastAsia="Times New Roman" w:hAnsi="Times New Roman"/>
          <w:bCs/>
          <w:color w:val="000000"/>
          <w:lang w:eastAsia="ru-RU"/>
        </w:rPr>
        <w:t>Воробьев Иван Николаевич</w:t>
      </w:r>
    </w:p>
    <w:p w:rsidR="00BB492A" w:rsidRDefault="00BB492A" w:rsidP="00260720">
      <w:pPr>
        <w:jc w:val="both"/>
      </w:pPr>
    </w:p>
    <w:sectPr w:rsidR="00BB492A" w:rsidSect="0026072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60720"/>
    <w:rsid w:val="00260720"/>
    <w:rsid w:val="009079AB"/>
    <w:rsid w:val="00BB492A"/>
    <w:rsid w:val="00BC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72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60720"/>
    <w:rPr>
      <w:i/>
      <w:iCs/>
    </w:rPr>
  </w:style>
  <w:style w:type="paragraph" w:styleId="a4">
    <w:name w:val="No Spacing"/>
    <w:uiPriority w:val="1"/>
    <w:qFormat/>
    <w:rsid w:val="002607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1</cp:revision>
  <dcterms:created xsi:type="dcterms:W3CDTF">2022-03-02T07:18:00Z</dcterms:created>
  <dcterms:modified xsi:type="dcterms:W3CDTF">2022-03-02T07:21:00Z</dcterms:modified>
</cp:coreProperties>
</file>