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A0" w:rsidRPr="00177824" w:rsidRDefault="00177824" w:rsidP="007573A0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ОТЧЕТ </w:t>
      </w:r>
      <w:r w:rsidR="007573A0" w:rsidRPr="00177824">
        <w:rPr>
          <w:rFonts w:ascii="Arial" w:hAnsi="Arial" w:cs="Arial"/>
          <w:b/>
          <w:sz w:val="18"/>
          <w:szCs w:val="18"/>
        </w:rPr>
        <w:t>ОБ ИТОГАХ ГОЛОСОВАНИЯ</w:t>
      </w:r>
    </w:p>
    <w:p w:rsidR="007573A0" w:rsidRPr="00177824" w:rsidRDefault="007573A0" w:rsidP="007573A0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НА ОБЩЕМ СОБРАНИИ АКЦИОНЕРОВ</w:t>
      </w:r>
    </w:p>
    <w:p w:rsidR="007573A0" w:rsidRPr="00177824" w:rsidRDefault="007573A0" w:rsidP="007573A0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Внеочередное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Собрание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26 сентября 2022 года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20 октября 2022 года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Калужская обл., Медынский р-н, г. Медынь, ул. К. Либкнехта, д. 133 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2200" w:type="pct"/>
            <w:shd w:val="clear" w:color="auto" w:fill="auto"/>
          </w:tcPr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7573A0" w:rsidRPr="00177824" w:rsidTr="007573A0">
        <w:tc>
          <w:tcPr>
            <w:tcW w:w="2800" w:type="pct"/>
            <w:shd w:val="clear" w:color="auto" w:fill="auto"/>
          </w:tcPr>
          <w:p w:rsidR="007573A0" w:rsidRPr="00177824" w:rsidRDefault="007573A0" w:rsidP="001778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Дата составления </w:t>
            </w:r>
            <w:r w:rsidR="00177824" w:rsidRPr="00177824">
              <w:rPr>
                <w:rFonts w:ascii="Arial" w:hAnsi="Arial" w:cs="Arial"/>
                <w:sz w:val="18"/>
                <w:szCs w:val="18"/>
              </w:rPr>
              <w:t xml:space="preserve">Отчета </w:t>
            </w:r>
            <w:r w:rsidRPr="00177824">
              <w:rPr>
                <w:rFonts w:ascii="Arial" w:hAnsi="Arial" w:cs="Arial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2200" w:type="pct"/>
            <w:shd w:val="clear" w:color="auto" w:fill="auto"/>
          </w:tcPr>
          <w:p w:rsidR="003D7140" w:rsidRPr="00177824" w:rsidRDefault="003D714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573A0" w:rsidRPr="00177824" w:rsidRDefault="007573A0" w:rsidP="007573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20 октября 2022 года</w:t>
            </w:r>
          </w:p>
        </w:tc>
      </w:tr>
    </w:tbl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 xml:space="preserve">В </w:t>
      </w:r>
      <w:r w:rsidR="00177824" w:rsidRPr="00177824">
        <w:rPr>
          <w:rFonts w:ascii="Arial" w:hAnsi="Arial" w:cs="Arial"/>
          <w:sz w:val="18"/>
          <w:szCs w:val="18"/>
        </w:rPr>
        <w:t xml:space="preserve">Отчете </w:t>
      </w:r>
      <w:r w:rsidRPr="00177824">
        <w:rPr>
          <w:rFonts w:ascii="Arial" w:hAnsi="Arial" w:cs="Arial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Повестка дня общего собрания: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5)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кредитных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6)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 внеочередного общего собрания акционеров АО «МосМедыньагропром») в качестве обеспечения исполнения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7)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8)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lastRenderedPageBreak/>
        <w:t>9)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10)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11)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 внеочередного общего собрания акционеров АО «МосМедыньагропром»)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9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12) Рассмотрение вопроса о предоставлении согласия на заключение с АО «Россельхозбанк» Договоров залога (Перечень имущества по договору залога/ипотеки указан в Приложении № 10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13) Рассмотрение вопроса о предоставлении согласия на заключение с АО «Россельхозбанк» Договоров залога (Перечень имущества по договору залога/ипотеки указан в Приложении № 10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177824" w:rsidRPr="00F84DAC" w:rsidRDefault="007573A0" w:rsidP="007573A0">
      <w:pPr>
        <w:spacing w:after="0"/>
        <w:ind w:left="567"/>
        <w:jc w:val="both"/>
        <w:rPr>
          <w:rFonts w:ascii="Arial" w:hAnsi="Arial" w:cs="Arial"/>
          <w:b/>
          <w:sz w:val="10"/>
          <w:szCs w:val="10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 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Кворум по вопрос</w:t>
      </w:r>
      <w:r w:rsidR="00177824" w:rsidRPr="00177824">
        <w:rPr>
          <w:rFonts w:ascii="Arial" w:hAnsi="Arial" w:cs="Arial"/>
          <w:b/>
          <w:sz w:val="18"/>
          <w:szCs w:val="18"/>
        </w:rPr>
        <w:t xml:space="preserve">ам </w:t>
      </w:r>
      <w:r w:rsidRPr="00177824">
        <w:rPr>
          <w:rFonts w:ascii="Arial" w:hAnsi="Arial" w:cs="Arial"/>
          <w:b/>
          <w:sz w:val="18"/>
          <w:szCs w:val="18"/>
        </w:rPr>
        <w:t>№1</w:t>
      </w:r>
      <w:r w:rsidR="00177824" w:rsidRPr="00177824">
        <w:rPr>
          <w:rFonts w:ascii="Arial" w:hAnsi="Arial" w:cs="Arial"/>
          <w:b/>
          <w:sz w:val="18"/>
          <w:szCs w:val="18"/>
        </w:rPr>
        <w:t>, №3, №5, №7, №9, №11, №12</w:t>
      </w:r>
      <w:r w:rsidRPr="00177824">
        <w:rPr>
          <w:rFonts w:ascii="Arial" w:hAnsi="Arial" w:cs="Arial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7573A0" w:rsidRPr="00177824" w:rsidTr="007573A0">
        <w:trPr>
          <w:cantSplit/>
        </w:trPr>
        <w:tc>
          <w:tcPr>
            <w:tcW w:w="8436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676 880 963</w:t>
            </w:r>
          </w:p>
        </w:tc>
      </w:tr>
      <w:tr w:rsidR="007573A0" w:rsidRPr="00177824" w:rsidTr="007573A0">
        <w:trPr>
          <w:cantSplit/>
        </w:trPr>
        <w:tc>
          <w:tcPr>
            <w:tcW w:w="8436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7573A0" w:rsidRPr="00177824" w:rsidTr="007573A0">
        <w:trPr>
          <w:cantSplit/>
        </w:trPr>
        <w:tc>
          <w:tcPr>
            <w:tcW w:w="8436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676 880 902  </w:t>
            </w:r>
          </w:p>
        </w:tc>
      </w:tr>
      <w:tr w:rsidR="007573A0" w:rsidRPr="00177824" w:rsidTr="007573A0">
        <w:trPr>
          <w:cantSplit/>
        </w:trPr>
        <w:tc>
          <w:tcPr>
            <w:tcW w:w="8436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КВОРУМ по данному вопросу повестки дня</w:t>
            </w: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99.9999%</w:t>
            </w:r>
          </w:p>
        </w:tc>
      </w:tr>
    </w:tbl>
    <w:p w:rsidR="007573A0" w:rsidRPr="00F84DAC" w:rsidRDefault="007573A0" w:rsidP="007573A0">
      <w:pPr>
        <w:spacing w:after="0"/>
        <w:ind w:left="567"/>
        <w:rPr>
          <w:rFonts w:ascii="Arial" w:hAnsi="Arial" w:cs="Arial"/>
          <w:sz w:val="10"/>
          <w:szCs w:val="10"/>
        </w:rPr>
      </w:pPr>
      <w:r w:rsidRPr="00177824">
        <w:rPr>
          <w:rFonts w:ascii="Arial" w:hAnsi="Arial" w:cs="Arial"/>
          <w:sz w:val="18"/>
          <w:szCs w:val="18"/>
        </w:rPr>
        <w:t xml:space="preserve"> </w:t>
      </w: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Кворум по вопросам №</w:t>
      </w:r>
      <w:r w:rsidRPr="00177824">
        <w:rPr>
          <w:rFonts w:ascii="Arial" w:hAnsi="Arial" w:cs="Arial"/>
          <w:b/>
          <w:sz w:val="18"/>
          <w:szCs w:val="18"/>
        </w:rPr>
        <w:t>2</w:t>
      </w:r>
      <w:r w:rsidRPr="00177824">
        <w:rPr>
          <w:rFonts w:ascii="Arial" w:hAnsi="Arial" w:cs="Arial"/>
          <w:b/>
          <w:sz w:val="18"/>
          <w:szCs w:val="18"/>
        </w:rPr>
        <w:t>, №</w:t>
      </w:r>
      <w:r w:rsidRPr="00177824">
        <w:rPr>
          <w:rFonts w:ascii="Arial" w:hAnsi="Arial" w:cs="Arial"/>
          <w:b/>
          <w:sz w:val="18"/>
          <w:szCs w:val="18"/>
        </w:rPr>
        <w:t>4</w:t>
      </w:r>
      <w:r w:rsidRPr="00177824">
        <w:rPr>
          <w:rFonts w:ascii="Arial" w:hAnsi="Arial" w:cs="Arial"/>
          <w:b/>
          <w:sz w:val="18"/>
          <w:szCs w:val="18"/>
        </w:rPr>
        <w:t>, №</w:t>
      </w:r>
      <w:r w:rsidRPr="00177824">
        <w:rPr>
          <w:rFonts w:ascii="Arial" w:hAnsi="Arial" w:cs="Arial"/>
          <w:b/>
          <w:sz w:val="18"/>
          <w:szCs w:val="18"/>
        </w:rPr>
        <w:t>6</w:t>
      </w:r>
      <w:r w:rsidRPr="00177824">
        <w:rPr>
          <w:rFonts w:ascii="Arial" w:hAnsi="Arial" w:cs="Arial"/>
          <w:b/>
          <w:sz w:val="18"/>
          <w:szCs w:val="18"/>
        </w:rPr>
        <w:t>, №</w:t>
      </w:r>
      <w:r w:rsidRPr="00177824">
        <w:rPr>
          <w:rFonts w:ascii="Arial" w:hAnsi="Arial" w:cs="Arial"/>
          <w:b/>
          <w:sz w:val="18"/>
          <w:szCs w:val="18"/>
        </w:rPr>
        <w:t>8</w:t>
      </w:r>
      <w:r w:rsidRPr="00177824">
        <w:rPr>
          <w:rFonts w:ascii="Arial" w:hAnsi="Arial" w:cs="Arial"/>
          <w:b/>
          <w:sz w:val="18"/>
          <w:szCs w:val="18"/>
        </w:rPr>
        <w:t>, №</w:t>
      </w:r>
      <w:r w:rsidRPr="00177824">
        <w:rPr>
          <w:rFonts w:ascii="Arial" w:hAnsi="Arial" w:cs="Arial"/>
          <w:b/>
          <w:sz w:val="18"/>
          <w:szCs w:val="18"/>
        </w:rPr>
        <w:t>10</w:t>
      </w:r>
      <w:r w:rsidRPr="00177824">
        <w:rPr>
          <w:rFonts w:ascii="Arial" w:hAnsi="Arial" w:cs="Arial"/>
          <w:b/>
          <w:sz w:val="18"/>
          <w:szCs w:val="18"/>
        </w:rPr>
        <w:t xml:space="preserve"> №1</w:t>
      </w:r>
      <w:r w:rsidRPr="00177824">
        <w:rPr>
          <w:rFonts w:ascii="Arial" w:hAnsi="Arial" w:cs="Arial"/>
          <w:b/>
          <w:sz w:val="18"/>
          <w:szCs w:val="18"/>
        </w:rPr>
        <w:t>3</w:t>
      </w:r>
      <w:r w:rsidRPr="00177824">
        <w:rPr>
          <w:rFonts w:ascii="Arial" w:hAnsi="Arial" w:cs="Arial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372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372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676 880 902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311 </w:t>
            </w:r>
          </w:p>
        </w:tc>
      </w:tr>
      <w:tr w:rsidR="00177824" w:rsidRPr="00177824" w:rsidTr="00A80265">
        <w:trPr>
          <w:cantSplit/>
        </w:trPr>
        <w:tc>
          <w:tcPr>
            <w:tcW w:w="8436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КВОРУМ от принявших участие по данному вопросу</w:t>
            </w: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177824" w:rsidRPr="00177824" w:rsidRDefault="00177824" w:rsidP="00A80265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99.9999%</w:t>
            </w:r>
          </w:p>
        </w:tc>
      </w:tr>
    </w:tbl>
    <w:p w:rsidR="00177824" w:rsidRPr="00F84DAC" w:rsidRDefault="00177824" w:rsidP="00177824">
      <w:pPr>
        <w:spacing w:after="0"/>
        <w:ind w:left="567"/>
        <w:rPr>
          <w:rFonts w:ascii="Arial" w:hAnsi="Arial" w:cs="Arial"/>
          <w:sz w:val="10"/>
          <w:szCs w:val="10"/>
        </w:rPr>
      </w:pPr>
      <w:r w:rsidRPr="00177824">
        <w:rPr>
          <w:rFonts w:ascii="Arial" w:hAnsi="Arial" w:cs="Arial"/>
          <w:sz w:val="18"/>
          <w:szCs w:val="18"/>
        </w:rPr>
        <w:t xml:space="preserve"> </w:t>
      </w: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Итоги голосования по</w:t>
      </w:r>
      <w:r w:rsidRPr="00177824">
        <w:rPr>
          <w:rFonts w:ascii="Arial" w:hAnsi="Arial" w:cs="Arial"/>
          <w:b/>
          <w:sz w:val="18"/>
          <w:szCs w:val="18"/>
        </w:rPr>
        <w:t xml:space="preserve"> вопросам №1, №3, №5, №7, №9, №11, №12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% от принявших участие в собрании</w:t>
            </w:r>
          </w:p>
        </w:tc>
      </w:tr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5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F84DAC" w:rsidRPr="00F84DAC" w:rsidRDefault="00F84DAC" w:rsidP="00177824">
      <w:pPr>
        <w:spacing w:after="0"/>
        <w:ind w:left="567"/>
        <w:jc w:val="both"/>
        <w:rPr>
          <w:rFonts w:ascii="Arial" w:hAnsi="Arial" w:cs="Arial"/>
          <w:b/>
          <w:sz w:val="10"/>
          <w:szCs w:val="10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Итоги голосования п</w:t>
      </w:r>
      <w:r w:rsidRPr="00177824">
        <w:rPr>
          <w:rFonts w:ascii="Arial" w:hAnsi="Arial" w:cs="Arial"/>
          <w:b/>
          <w:sz w:val="18"/>
          <w:szCs w:val="18"/>
        </w:rPr>
        <w:t>о вопросам №2, №4, №6, №8, №10 №13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% от принявших участие в собрании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7573A0" w:rsidRPr="00177824" w:rsidRDefault="007573A0" w:rsidP="007573A0">
      <w:pPr>
        <w:spacing w:after="0"/>
        <w:ind w:left="567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lastRenderedPageBreak/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77824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7573A0" w:rsidRPr="00177824" w:rsidTr="007573A0">
        <w:trPr>
          <w:cantSplit/>
        </w:trPr>
        <w:tc>
          <w:tcPr>
            <w:tcW w:w="2361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7573A0" w:rsidRPr="00177824" w:rsidRDefault="007573A0" w:rsidP="007573A0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77824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7573A0" w:rsidRPr="00177824" w:rsidRDefault="007573A0" w:rsidP="007573A0">
      <w:pPr>
        <w:spacing w:after="0"/>
        <w:ind w:left="567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tabs>
          <w:tab w:val="left" w:pos="284"/>
        </w:tabs>
        <w:spacing w:after="0" w:line="256" w:lineRule="auto"/>
        <w:ind w:left="567"/>
        <w:jc w:val="both"/>
        <w:rPr>
          <w:rFonts w:ascii="Arial" w:eastAsia="Times New Roman" w:hAnsi="Arial" w:cs="Arial"/>
          <w:b/>
          <w:sz w:val="18"/>
          <w:szCs w:val="18"/>
        </w:rPr>
      </w:pPr>
      <w:r w:rsidRPr="00177824">
        <w:rPr>
          <w:rFonts w:ascii="Arial" w:eastAsia="Times New Roman" w:hAnsi="Arial" w:cs="Arial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2</w:t>
      </w:r>
      <w:r w:rsidRPr="00177824">
        <w:rPr>
          <w:rFonts w:ascii="Arial" w:eastAsia="Times New Roman" w:hAnsi="Arial" w:cs="Arial"/>
          <w:b/>
          <w:sz w:val="18"/>
          <w:szCs w:val="18"/>
        </w:rPr>
        <w:t>0 ок</w:t>
      </w:r>
      <w:r w:rsidRPr="00177824">
        <w:rPr>
          <w:rFonts w:ascii="Arial" w:eastAsia="Times New Roman" w:hAnsi="Arial" w:cs="Arial"/>
          <w:b/>
          <w:sz w:val="18"/>
          <w:szCs w:val="18"/>
        </w:rPr>
        <w:t>тября 2022 года</w:t>
      </w:r>
    </w:p>
    <w:p w:rsidR="007573A0" w:rsidRPr="00177824" w:rsidRDefault="007573A0" w:rsidP="007573A0">
      <w:pPr>
        <w:keepNext/>
        <w:spacing w:after="0"/>
        <w:ind w:left="567"/>
        <w:jc w:val="both"/>
        <w:rPr>
          <w:rFonts w:ascii="Arial" w:hAnsi="Arial" w:cs="Arial"/>
          <w:sz w:val="18"/>
          <w:szCs w:val="18"/>
        </w:rPr>
      </w:pP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1.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2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2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2 к Протоколу) в качестве обеспечения исполнения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Вопрос </w:t>
      </w:r>
      <w:r w:rsidRPr="00177824">
        <w:rPr>
          <w:rFonts w:ascii="Arial" w:hAnsi="Arial" w:cs="Arial"/>
          <w:b/>
          <w:sz w:val="18"/>
          <w:szCs w:val="18"/>
        </w:rPr>
        <w:t>3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4 к Протоколу), являющийся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4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4 к Протоколу), являющийся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Вопрос </w:t>
      </w:r>
      <w:r w:rsidRPr="00177824">
        <w:rPr>
          <w:rFonts w:ascii="Arial" w:hAnsi="Arial" w:cs="Arial"/>
          <w:b/>
          <w:sz w:val="18"/>
          <w:szCs w:val="18"/>
        </w:rPr>
        <w:t>5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2 к Протоколу) в качестве обеспечения исполнения кредитных обязательств ООО «ЭкоНива-АПК Холдинг» (ОГРН 1073652000883) по заключенным с АО «Россельхозбанк» Договорам об открытии кредитной линии (Перечень Договоров указан в Приложении № 5 к Протоколу), являющегося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Вопрос </w:t>
      </w:r>
      <w:r w:rsidRPr="00177824">
        <w:rPr>
          <w:rFonts w:ascii="Arial" w:hAnsi="Arial" w:cs="Arial"/>
          <w:b/>
          <w:sz w:val="18"/>
          <w:szCs w:val="18"/>
        </w:rPr>
        <w:t>6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2 к Протоколу внеочередного общего собрания акционеров АО «МосМедыньагропром») в качестве обеспечения исполнения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5 к Протоколу), являющегося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 xml:space="preserve">Вопрос </w:t>
      </w:r>
      <w:r w:rsidRPr="00177824">
        <w:rPr>
          <w:rFonts w:ascii="Arial" w:hAnsi="Arial" w:cs="Arial"/>
          <w:b/>
          <w:sz w:val="18"/>
          <w:szCs w:val="18"/>
        </w:rPr>
        <w:t>7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6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7 к Протоколу), являющегося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8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6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7 к Протоколу), являющимся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lastRenderedPageBreak/>
        <w:t xml:space="preserve">Вопрос </w:t>
      </w:r>
      <w:r w:rsidRPr="00177824">
        <w:rPr>
          <w:rFonts w:ascii="Arial" w:hAnsi="Arial" w:cs="Arial"/>
          <w:b/>
          <w:sz w:val="18"/>
          <w:szCs w:val="18"/>
        </w:rPr>
        <w:t>9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АО «МосМедыньагропром согласие на заключение с АО «Россельхозбанк» Договора залога (Перечень имущества по договору залога/ипотеки указан в Приложении № 6 к Протоколу) в качестве обеспечения исполнения обязательств ООО «Ступинская Нива» (ОГРН 1185022004254) по заключенным с АО «Россельхозбанк» Договорам об открытии кредитной линии (Перечень Договоров указан в Приложении № 8 к Протоколу), являющегося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1</w:t>
      </w:r>
      <w:r w:rsidRPr="00177824">
        <w:rPr>
          <w:rFonts w:ascii="Arial" w:hAnsi="Arial" w:cs="Arial"/>
          <w:b/>
          <w:sz w:val="18"/>
          <w:szCs w:val="18"/>
        </w:rPr>
        <w:t>0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6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8 к Протоколу), являющегося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1</w:t>
      </w:r>
      <w:r w:rsidRPr="00177824">
        <w:rPr>
          <w:rFonts w:ascii="Arial" w:hAnsi="Arial" w:cs="Arial"/>
          <w:b/>
          <w:sz w:val="18"/>
          <w:szCs w:val="18"/>
        </w:rPr>
        <w:t>1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6 к Протоколу внеочередного общего собрания акционеров АО «МосМедыньагропром»)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9 к Протоколу), являющимся для АО «МосМедыньагропром» крупной сделкой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1</w:t>
      </w:r>
      <w:r w:rsidRPr="00177824">
        <w:rPr>
          <w:rFonts w:ascii="Arial" w:hAnsi="Arial" w:cs="Arial"/>
          <w:b/>
          <w:sz w:val="18"/>
          <w:szCs w:val="18"/>
        </w:rPr>
        <w:t>2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10 к Протоколу) в качестве обеспечения исполнения обязательств ООО «Калужская Нива» по заключенным с АО «Россельхозбанк» Договорам об открытии кредитной линии (Перечень Договоров указан в Приложении № 7 к Протоколу), являющегося для АО «МосМедыньагропром» крупной сделкой.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177824" w:rsidRPr="00177824" w:rsidRDefault="00177824" w:rsidP="00177824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177824">
        <w:rPr>
          <w:rFonts w:ascii="Arial" w:hAnsi="Arial" w:cs="Arial"/>
          <w:b/>
          <w:sz w:val="18"/>
          <w:szCs w:val="18"/>
        </w:rPr>
        <w:t>Вопрос 1</w:t>
      </w:r>
      <w:r w:rsidRPr="00177824">
        <w:rPr>
          <w:rFonts w:ascii="Arial" w:hAnsi="Arial" w:cs="Arial"/>
          <w:b/>
          <w:sz w:val="18"/>
          <w:szCs w:val="18"/>
        </w:rPr>
        <w:t>3</w:t>
      </w:r>
      <w:r w:rsidRPr="00177824">
        <w:rPr>
          <w:rFonts w:ascii="Arial" w:hAnsi="Arial" w:cs="Arial"/>
          <w:b/>
          <w:sz w:val="18"/>
          <w:szCs w:val="18"/>
        </w:rPr>
        <w:t>. РЕШЕНИЕ: 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10 к Протоколу) в качестве обеспечения исполнения обязательств ООО «Калужская Нива» по заключенным с АО «Россельхозбанк» Договорам об открытии кредитной линии (Перечень Договоров указан в Приложении № 7 к Протоколу), являющегося для АО «МосМедыньагропром» сделкой с заинтересованностью.</w:t>
      </w:r>
    </w:p>
    <w:p w:rsidR="007573A0" w:rsidRPr="00177824" w:rsidRDefault="007573A0" w:rsidP="007573A0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177824">
        <w:rPr>
          <w:rFonts w:ascii="Arial" w:hAnsi="Arial" w:cs="Arial"/>
          <w:sz w:val="18"/>
          <w:szCs w:val="18"/>
        </w:rPr>
        <w:t xml:space="preserve"> </w:t>
      </w:r>
    </w:p>
    <w:p w:rsidR="00F84DAC" w:rsidRDefault="00F84DAC" w:rsidP="00177824">
      <w:pPr>
        <w:tabs>
          <w:tab w:val="left" w:pos="0"/>
        </w:tabs>
        <w:spacing w:line="256" w:lineRule="auto"/>
        <w:ind w:left="567"/>
        <w:jc w:val="both"/>
        <w:rPr>
          <w:rFonts w:ascii="Arial" w:eastAsia="Times New Roman" w:hAnsi="Arial" w:cs="Arial"/>
          <w:sz w:val="18"/>
          <w:szCs w:val="18"/>
        </w:rPr>
      </w:pPr>
    </w:p>
    <w:p w:rsidR="00177824" w:rsidRPr="00177824" w:rsidRDefault="00177824" w:rsidP="00177824">
      <w:pPr>
        <w:tabs>
          <w:tab w:val="left" w:pos="0"/>
        </w:tabs>
        <w:spacing w:line="256" w:lineRule="auto"/>
        <w:ind w:left="567"/>
        <w:jc w:val="both"/>
        <w:rPr>
          <w:rFonts w:ascii="Arial" w:eastAsia="Times New Roman" w:hAnsi="Arial" w:cs="Arial"/>
          <w:sz w:val="18"/>
          <w:szCs w:val="18"/>
        </w:rPr>
      </w:pPr>
      <w:r w:rsidRPr="00177824">
        <w:rPr>
          <w:rFonts w:ascii="Arial" w:eastAsia="Times New Roman" w:hAnsi="Arial" w:cs="Arial"/>
          <w:sz w:val="18"/>
          <w:szCs w:val="18"/>
        </w:rPr>
        <w:t>Председатель общего собрания            Целовальников С.В.                          Секретарь                           Герман А.Д.</w:t>
      </w:r>
      <w:bookmarkStart w:id="0" w:name="_GoBack"/>
      <w:bookmarkEnd w:id="0"/>
    </w:p>
    <w:sectPr w:rsidR="00177824" w:rsidRPr="00177824" w:rsidSect="007573A0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298" w:rsidRDefault="00A35298" w:rsidP="007573A0">
      <w:pPr>
        <w:spacing w:after="0" w:line="240" w:lineRule="auto"/>
      </w:pPr>
      <w:r>
        <w:separator/>
      </w:r>
    </w:p>
  </w:endnote>
  <w:endnote w:type="continuationSeparator" w:id="0">
    <w:p w:rsidR="00A35298" w:rsidRDefault="00A35298" w:rsidP="0075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298" w:rsidRDefault="00A35298" w:rsidP="007573A0">
      <w:pPr>
        <w:spacing w:after="0" w:line="240" w:lineRule="auto"/>
      </w:pPr>
      <w:r>
        <w:separator/>
      </w:r>
    </w:p>
  </w:footnote>
  <w:footnote w:type="continuationSeparator" w:id="0">
    <w:p w:rsidR="00A35298" w:rsidRDefault="00A35298" w:rsidP="007573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A0"/>
    <w:rsid w:val="000E7641"/>
    <w:rsid w:val="00177824"/>
    <w:rsid w:val="00217231"/>
    <w:rsid w:val="00265373"/>
    <w:rsid w:val="003D7140"/>
    <w:rsid w:val="00496ACD"/>
    <w:rsid w:val="006A58A7"/>
    <w:rsid w:val="007573A0"/>
    <w:rsid w:val="009C0799"/>
    <w:rsid w:val="00A35298"/>
    <w:rsid w:val="00F8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E8108-F238-4C63-9C09-E078C53E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3A0"/>
  </w:style>
  <w:style w:type="paragraph" w:styleId="a5">
    <w:name w:val="footer"/>
    <w:basedOn w:val="a"/>
    <w:link w:val="a6"/>
    <w:uiPriority w:val="99"/>
    <w:unhideWhenUsed/>
    <w:rsid w:val="007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3A0"/>
  </w:style>
  <w:style w:type="paragraph" w:styleId="a7">
    <w:name w:val="Balloon Text"/>
    <w:basedOn w:val="a"/>
    <w:link w:val="a8"/>
    <w:uiPriority w:val="99"/>
    <w:semiHidden/>
    <w:unhideWhenUsed/>
    <w:rsid w:val="00757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2022-10-19T09:18:00Z</cp:lastPrinted>
  <dcterms:created xsi:type="dcterms:W3CDTF">2022-10-20T12:32:00Z</dcterms:created>
  <dcterms:modified xsi:type="dcterms:W3CDTF">2022-10-20T12:32:00Z</dcterms:modified>
</cp:coreProperties>
</file>