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0C" w:rsidRPr="00B73088" w:rsidRDefault="003872E1" w:rsidP="00E76C0C">
      <w:pPr>
        <w:spacing w:after="0"/>
        <w:ind w:left="567"/>
        <w:jc w:val="center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 xml:space="preserve">ОТЧЕТ </w:t>
      </w:r>
      <w:r w:rsidR="00E76C0C" w:rsidRPr="00B73088">
        <w:rPr>
          <w:rFonts w:ascii="Tahoma" w:hAnsi="Tahoma"/>
          <w:b/>
          <w:sz w:val="19"/>
          <w:szCs w:val="19"/>
        </w:rPr>
        <w:t>ОБ ИТОГАХ ГОЛОСОВАНИЯ</w:t>
      </w:r>
    </w:p>
    <w:p w:rsidR="00E76C0C" w:rsidRPr="00B73088" w:rsidRDefault="00E76C0C" w:rsidP="00E76C0C">
      <w:pPr>
        <w:spacing w:after="0"/>
        <w:ind w:left="567"/>
        <w:jc w:val="center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НА ОБЩЕМ СОБРАНИИ АКЦИОНЕРОВ</w:t>
      </w:r>
    </w:p>
    <w:p w:rsidR="00E76C0C" w:rsidRPr="00B73088" w:rsidRDefault="00E76C0C" w:rsidP="00E76C0C">
      <w:pPr>
        <w:spacing w:after="0"/>
        <w:ind w:left="567"/>
        <w:jc w:val="center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Акционерное общество "Московско-Медынское агропромышленное предприятие"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249950, обл. Калужская, р-н Медынский, г. Медынь, ул. Карла Либкнехта, д.133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Внеочередное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Заочное голосование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20 марта 2023 года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13 апреля 2023 года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248001, Калужская обл., г. Калуга, ул. Суворова, д. 121, офис 609, почтовый ящик 56, АО «НРК-Р.О.С.Т.»</w:t>
            </w:r>
          </w:p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Адрес (адреса) электронной почты: не применимо.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Овчинникова Юлия Григорьевна по доверенности № 543 от 28.12.2021</w:t>
            </w:r>
          </w:p>
        </w:tc>
      </w:tr>
      <w:tr w:rsidR="00E76C0C" w:rsidRPr="00B73088" w:rsidTr="00E76C0C">
        <w:tc>
          <w:tcPr>
            <w:tcW w:w="5771" w:type="dxa"/>
            <w:shd w:val="clear" w:color="auto" w:fill="auto"/>
          </w:tcPr>
          <w:p w:rsidR="00E76C0C" w:rsidRPr="00B73088" w:rsidRDefault="00E76C0C" w:rsidP="003872E1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Дата составления </w:t>
            </w:r>
            <w:r w:rsidR="003872E1" w:rsidRPr="00B73088">
              <w:rPr>
                <w:rFonts w:ascii="Tahoma" w:hAnsi="Tahoma"/>
                <w:sz w:val="19"/>
                <w:szCs w:val="19"/>
              </w:rPr>
              <w:t xml:space="preserve">отчета </w:t>
            </w:r>
            <w:r w:rsidRPr="00B73088">
              <w:rPr>
                <w:rFonts w:ascii="Tahoma" w:hAnsi="Tahoma"/>
                <w:sz w:val="19"/>
                <w:szCs w:val="19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E76C0C" w:rsidRPr="00B73088" w:rsidRDefault="00E76C0C" w:rsidP="00E76C0C">
            <w:pPr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13 апреля 2023 года</w:t>
            </w:r>
          </w:p>
        </w:tc>
      </w:tr>
    </w:tbl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 xml:space="preserve">В </w:t>
      </w:r>
      <w:r w:rsidR="003872E1" w:rsidRPr="00B73088">
        <w:rPr>
          <w:rFonts w:ascii="Tahoma" w:hAnsi="Tahoma"/>
          <w:sz w:val="19"/>
          <w:szCs w:val="19"/>
        </w:rPr>
        <w:t xml:space="preserve">Отчете </w:t>
      </w:r>
      <w:r w:rsidRPr="00B73088">
        <w:rPr>
          <w:rFonts w:ascii="Tahoma" w:hAnsi="Tahoma"/>
          <w:sz w:val="19"/>
          <w:szCs w:val="19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Повестка дня общего собрания: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кредитных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2)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3)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4)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5)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кредитных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 xml:space="preserve">6)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«ЭкоНива-АПК Холдинг» (ОГРН 1073652000883) по заключенным с АО «Россельхозбанк» Договорам об открытии кредитной линии (Перечень </w:t>
      </w:r>
      <w:r w:rsidRPr="00B73088">
        <w:rPr>
          <w:rFonts w:ascii="Tahoma" w:hAnsi="Tahoma"/>
          <w:sz w:val="19"/>
          <w:szCs w:val="19"/>
        </w:rPr>
        <w:lastRenderedPageBreak/>
        <w:t>Договоров указан в Приложении № 4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7)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8)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9)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1, 5 Протоколу) в качестве обеспечения исполнения обязательств 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10)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11)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8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12)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9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10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13)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9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10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14)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11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15)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11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16)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12 к Протоколу) в качестве обеспечения исполнения обязательств 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11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17)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12 к Протоколу) в качестве обеспечения исполнения обязательств 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11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 xml:space="preserve"> </w:t>
      </w:r>
    </w:p>
    <w:p w:rsidR="00E76C0C" w:rsidRPr="00B73088" w:rsidRDefault="00E76C0C" w:rsidP="00E76C0C">
      <w:pPr>
        <w:keepNext/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lastRenderedPageBreak/>
        <w:t xml:space="preserve">Кворум </w:t>
      </w:r>
      <w:r w:rsidR="0011011F" w:rsidRPr="00B73088">
        <w:rPr>
          <w:rFonts w:ascii="Tahoma" w:hAnsi="Tahoma"/>
          <w:b/>
          <w:sz w:val="19"/>
          <w:szCs w:val="19"/>
        </w:rPr>
        <w:t>п</w:t>
      </w:r>
      <w:r w:rsidRPr="00B73088">
        <w:rPr>
          <w:rFonts w:ascii="Tahoma" w:hAnsi="Tahoma"/>
          <w:b/>
          <w:sz w:val="19"/>
          <w:szCs w:val="19"/>
        </w:rPr>
        <w:t>о вопрос</w:t>
      </w:r>
      <w:r w:rsidR="003872E1" w:rsidRPr="00B73088">
        <w:rPr>
          <w:rFonts w:ascii="Tahoma" w:hAnsi="Tahoma"/>
          <w:b/>
          <w:sz w:val="19"/>
          <w:szCs w:val="19"/>
        </w:rPr>
        <w:t xml:space="preserve">ам </w:t>
      </w:r>
      <w:r w:rsidRPr="00B73088">
        <w:rPr>
          <w:rFonts w:ascii="Tahoma" w:hAnsi="Tahoma"/>
          <w:b/>
          <w:sz w:val="19"/>
          <w:szCs w:val="19"/>
        </w:rPr>
        <w:t>№ 1</w:t>
      </w:r>
      <w:r w:rsidR="003872E1" w:rsidRPr="00B73088">
        <w:rPr>
          <w:rFonts w:ascii="Tahoma" w:hAnsi="Tahoma"/>
          <w:b/>
          <w:sz w:val="19"/>
          <w:szCs w:val="19"/>
        </w:rPr>
        <w:t xml:space="preserve">, </w:t>
      </w:r>
      <w:r w:rsidR="0011011F" w:rsidRPr="00B73088">
        <w:rPr>
          <w:rFonts w:ascii="Tahoma" w:hAnsi="Tahoma"/>
          <w:b/>
          <w:sz w:val="19"/>
          <w:szCs w:val="19"/>
        </w:rPr>
        <w:t xml:space="preserve">№ 3, № 5, № 7, № 9, № 11, </w:t>
      </w:r>
      <w:r w:rsidRPr="00B73088">
        <w:rPr>
          <w:rFonts w:ascii="Tahoma" w:hAnsi="Tahoma"/>
          <w:b/>
          <w:sz w:val="19"/>
          <w:szCs w:val="19"/>
        </w:rPr>
        <w:t xml:space="preserve"> </w:t>
      </w:r>
      <w:r w:rsidR="0011011F" w:rsidRPr="00B73088">
        <w:rPr>
          <w:rFonts w:ascii="Tahoma" w:hAnsi="Tahoma"/>
          <w:b/>
          <w:sz w:val="19"/>
          <w:szCs w:val="19"/>
        </w:rPr>
        <w:t xml:space="preserve">№ 12, № 14, № 16 </w:t>
      </w:r>
      <w:r w:rsidRPr="00B73088">
        <w:rPr>
          <w:rFonts w:ascii="Tahoma" w:hAnsi="Tahoma"/>
          <w:b/>
          <w:sz w:val="19"/>
          <w:szCs w:val="19"/>
        </w:rPr>
        <w:t>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E76C0C" w:rsidRPr="00B73088" w:rsidTr="00E76C0C">
        <w:trPr>
          <w:cantSplit/>
        </w:trPr>
        <w:tc>
          <w:tcPr>
            <w:tcW w:w="8436" w:type="dxa"/>
            <w:shd w:val="clear" w:color="auto" w:fill="auto"/>
          </w:tcPr>
          <w:p w:rsidR="00E76C0C" w:rsidRPr="00B73088" w:rsidRDefault="00E76C0C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 Число голосов, которыми обладали лица, включенные в список лиц, имевших право на уч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 xml:space="preserve">астие в общем собрании, по данным </w:t>
            </w:r>
            <w:r w:rsidRPr="00B73088">
              <w:rPr>
                <w:rFonts w:ascii="Tahoma" w:hAnsi="Tahoma"/>
                <w:sz w:val="19"/>
                <w:szCs w:val="19"/>
              </w:rPr>
              <w:t>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676 880 963</w:t>
            </w:r>
          </w:p>
        </w:tc>
      </w:tr>
      <w:tr w:rsidR="00E76C0C" w:rsidRPr="00B73088" w:rsidTr="00E76C0C">
        <w:trPr>
          <w:cantSplit/>
        </w:trPr>
        <w:tc>
          <w:tcPr>
            <w:tcW w:w="8436" w:type="dxa"/>
            <w:shd w:val="clear" w:color="auto" w:fill="auto"/>
          </w:tcPr>
          <w:p w:rsidR="00E76C0C" w:rsidRPr="00B73088" w:rsidRDefault="00E76C0C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приходившихся на го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 xml:space="preserve">лосующие акции общества по данным </w:t>
            </w:r>
            <w:r w:rsidRPr="00B73088">
              <w:rPr>
                <w:rFonts w:ascii="Tahoma" w:hAnsi="Tahoma"/>
                <w:sz w:val="19"/>
                <w:szCs w:val="19"/>
              </w:rPr>
              <w:t>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676 880 963 </w:t>
            </w:r>
          </w:p>
        </w:tc>
      </w:tr>
      <w:tr w:rsidR="00E76C0C" w:rsidRPr="00B73088" w:rsidTr="00E76C0C">
        <w:trPr>
          <w:cantSplit/>
        </w:trPr>
        <w:tc>
          <w:tcPr>
            <w:tcW w:w="8436" w:type="dxa"/>
            <w:shd w:val="clear" w:color="auto" w:fill="auto"/>
          </w:tcPr>
          <w:p w:rsidR="00E76C0C" w:rsidRPr="00B73088" w:rsidRDefault="00E76C0C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которыми обладали лица, принявшие участие в общем собрании,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676 880 902  </w:t>
            </w:r>
          </w:p>
        </w:tc>
      </w:tr>
      <w:tr w:rsidR="00E76C0C" w:rsidRPr="00B73088" w:rsidTr="00E76C0C">
        <w:trPr>
          <w:cantSplit/>
        </w:trPr>
        <w:tc>
          <w:tcPr>
            <w:tcW w:w="8436" w:type="dxa"/>
            <w:shd w:val="clear" w:color="auto" w:fill="auto"/>
          </w:tcPr>
          <w:p w:rsidR="00E76C0C" w:rsidRPr="00B73088" w:rsidRDefault="00E76C0C" w:rsidP="00B73088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КВОРУМ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</w:t>
            </w:r>
            <w:r w:rsidRPr="00B73088">
              <w:rPr>
                <w:rFonts w:ascii="Tahoma" w:hAnsi="Tahoma"/>
                <w:b/>
                <w:sz w:val="19"/>
                <w:szCs w:val="19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99.9999%</w:t>
            </w:r>
          </w:p>
        </w:tc>
      </w:tr>
    </w:tbl>
    <w:p w:rsidR="0011011F" w:rsidRPr="00B73088" w:rsidRDefault="0011011F" w:rsidP="0011011F">
      <w:pPr>
        <w:keepNext/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11011F" w:rsidRPr="00B73088" w:rsidRDefault="0011011F" w:rsidP="0011011F">
      <w:pPr>
        <w:keepNext/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 xml:space="preserve">Кворум по вопросам № </w:t>
      </w:r>
      <w:r w:rsidRPr="00B73088">
        <w:rPr>
          <w:rFonts w:ascii="Tahoma" w:hAnsi="Tahoma"/>
          <w:b/>
          <w:sz w:val="19"/>
          <w:szCs w:val="19"/>
        </w:rPr>
        <w:t>2</w:t>
      </w:r>
      <w:r w:rsidRPr="00B73088">
        <w:rPr>
          <w:rFonts w:ascii="Tahoma" w:hAnsi="Tahoma"/>
          <w:b/>
          <w:sz w:val="19"/>
          <w:szCs w:val="19"/>
        </w:rPr>
        <w:t xml:space="preserve">, № </w:t>
      </w:r>
      <w:r w:rsidRPr="00B73088">
        <w:rPr>
          <w:rFonts w:ascii="Tahoma" w:hAnsi="Tahoma"/>
          <w:b/>
          <w:sz w:val="19"/>
          <w:szCs w:val="19"/>
        </w:rPr>
        <w:t>4</w:t>
      </w:r>
      <w:r w:rsidRPr="00B73088">
        <w:rPr>
          <w:rFonts w:ascii="Tahoma" w:hAnsi="Tahoma"/>
          <w:b/>
          <w:sz w:val="19"/>
          <w:szCs w:val="19"/>
        </w:rPr>
        <w:t xml:space="preserve">, № </w:t>
      </w:r>
      <w:r w:rsidRPr="00B73088">
        <w:rPr>
          <w:rFonts w:ascii="Tahoma" w:hAnsi="Tahoma"/>
          <w:b/>
          <w:sz w:val="19"/>
          <w:szCs w:val="19"/>
        </w:rPr>
        <w:t>6</w:t>
      </w:r>
      <w:r w:rsidRPr="00B73088">
        <w:rPr>
          <w:rFonts w:ascii="Tahoma" w:hAnsi="Tahoma"/>
          <w:b/>
          <w:sz w:val="19"/>
          <w:szCs w:val="19"/>
        </w:rPr>
        <w:t xml:space="preserve">, № </w:t>
      </w:r>
      <w:r w:rsidRPr="00B73088">
        <w:rPr>
          <w:rFonts w:ascii="Tahoma" w:hAnsi="Tahoma"/>
          <w:b/>
          <w:sz w:val="19"/>
          <w:szCs w:val="19"/>
        </w:rPr>
        <w:t>8</w:t>
      </w:r>
      <w:r w:rsidRPr="00B73088">
        <w:rPr>
          <w:rFonts w:ascii="Tahoma" w:hAnsi="Tahoma"/>
          <w:b/>
          <w:sz w:val="19"/>
          <w:szCs w:val="19"/>
        </w:rPr>
        <w:t xml:space="preserve">, № </w:t>
      </w:r>
      <w:r w:rsidRPr="00B73088">
        <w:rPr>
          <w:rFonts w:ascii="Tahoma" w:hAnsi="Tahoma"/>
          <w:b/>
          <w:sz w:val="19"/>
          <w:szCs w:val="19"/>
        </w:rPr>
        <w:t>10</w:t>
      </w:r>
      <w:r w:rsidRPr="00B73088">
        <w:rPr>
          <w:rFonts w:ascii="Tahoma" w:hAnsi="Tahoma"/>
          <w:b/>
          <w:sz w:val="19"/>
          <w:szCs w:val="19"/>
        </w:rPr>
        <w:t>, № 1</w:t>
      </w:r>
      <w:r w:rsidRPr="00B73088">
        <w:rPr>
          <w:rFonts w:ascii="Tahoma" w:hAnsi="Tahoma"/>
          <w:b/>
          <w:sz w:val="19"/>
          <w:szCs w:val="19"/>
        </w:rPr>
        <w:t>3</w:t>
      </w:r>
      <w:r w:rsidRPr="00B73088">
        <w:rPr>
          <w:rFonts w:ascii="Tahoma" w:hAnsi="Tahoma"/>
          <w:b/>
          <w:sz w:val="19"/>
          <w:szCs w:val="19"/>
        </w:rPr>
        <w:t xml:space="preserve">,  № </w:t>
      </w:r>
      <w:r w:rsidRPr="00B73088">
        <w:rPr>
          <w:rFonts w:ascii="Tahoma" w:hAnsi="Tahoma"/>
          <w:b/>
          <w:sz w:val="19"/>
          <w:szCs w:val="19"/>
        </w:rPr>
        <w:t>15</w:t>
      </w:r>
      <w:r w:rsidRPr="00B73088">
        <w:rPr>
          <w:rFonts w:ascii="Tahoma" w:hAnsi="Tahoma"/>
          <w:b/>
          <w:sz w:val="19"/>
          <w:szCs w:val="19"/>
        </w:rPr>
        <w:t>, № 1</w:t>
      </w:r>
      <w:r w:rsidRPr="00B73088">
        <w:rPr>
          <w:rFonts w:ascii="Tahoma" w:hAnsi="Tahoma"/>
          <w:b/>
          <w:sz w:val="19"/>
          <w:szCs w:val="19"/>
        </w:rPr>
        <w:t>7</w:t>
      </w:r>
      <w:r w:rsidRPr="00B73088">
        <w:rPr>
          <w:rFonts w:ascii="Tahoma" w:hAnsi="Tahoma"/>
          <w:b/>
          <w:sz w:val="19"/>
          <w:szCs w:val="19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которыми обладали лица, включенные в список лиц, имевших право на участие в общем собрании,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676 880 963 </w:t>
            </w:r>
          </w:p>
        </w:tc>
      </w:tr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которыми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372 </w:t>
            </w:r>
          </w:p>
        </w:tc>
      </w:tr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приходившихся на го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лосующие акции общества по данным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676 880 963 </w:t>
            </w:r>
          </w:p>
        </w:tc>
      </w:tr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372 </w:t>
            </w:r>
          </w:p>
        </w:tc>
      </w:tr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которыми обладали лица, принявшие участие в общем собрании,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676 880 902 </w:t>
            </w:r>
          </w:p>
        </w:tc>
      </w:tr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B73088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которыми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311 </w:t>
            </w:r>
          </w:p>
        </w:tc>
      </w:tr>
      <w:tr w:rsidR="0011011F" w:rsidRPr="00B73088" w:rsidTr="00120A09">
        <w:trPr>
          <w:cantSplit/>
        </w:trPr>
        <w:tc>
          <w:tcPr>
            <w:tcW w:w="8436" w:type="dxa"/>
            <w:shd w:val="clear" w:color="auto" w:fill="auto"/>
          </w:tcPr>
          <w:p w:rsidR="0011011F" w:rsidRPr="00B73088" w:rsidRDefault="0011011F" w:rsidP="00B73088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КВОРУМ от принявших участие по данн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ым</w:t>
            </w:r>
            <w:r w:rsidRPr="00B73088">
              <w:rPr>
                <w:rFonts w:ascii="Tahoma" w:hAnsi="Tahoma"/>
                <w:sz w:val="19"/>
                <w:szCs w:val="19"/>
              </w:rPr>
              <w:t xml:space="preserve"> вопрос</w:t>
            </w:r>
            <w:r w:rsidR="00B73088" w:rsidRPr="00B73088">
              <w:rPr>
                <w:rFonts w:ascii="Tahoma" w:hAnsi="Tahoma"/>
                <w:sz w:val="19"/>
                <w:szCs w:val="19"/>
              </w:rPr>
              <w:t>ам</w:t>
            </w:r>
            <w:r w:rsidRPr="00B73088">
              <w:rPr>
                <w:rFonts w:ascii="Tahoma" w:hAnsi="Tahoma"/>
                <w:b/>
                <w:sz w:val="19"/>
                <w:szCs w:val="19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99.9999%</w:t>
            </w:r>
          </w:p>
        </w:tc>
      </w:tr>
    </w:tbl>
    <w:p w:rsidR="0011011F" w:rsidRPr="00B73088" w:rsidRDefault="0011011F" w:rsidP="0011011F">
      <w:pPr>
        <w:spacing w:after="0"/>
        <w:ind w:left="567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 xml:space="preserve"> </w:t>
      </w:r>
    </w:p>
    <w:p w:rsidR="0011011F" w:rsidRPr="00B73088" w:rsidRDefault="0011011F" w:rsidP="0011011F">
      <w:pPr>
        <w:keepNext/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 xml:space="preserve">Итоги голосования </w:t>
      </w:r>
      <w:r w:rsidRPr="00B73088">
        <w:rPr>
          <w:rFonts w:ascii="Tahoma" w:hAnsi="Tahoma"/>
          <w:b/>
          <w:sz w:val="19"/>
          <w:szCs w:val="19"/>
        </w:rPr>
        <w:t>по вопросам № 1, № 3, № 5, № 7, № 9, № 11,  № 12, № 14, № 16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11011F" w:rsidRPr="00B73088" w:rsidTr="00120A09">
        <w:trPr>
          <w:cantSplit/>
        </w:trPr>
        <w:tc>
          <w:tcPr>
            <w:tcW w:w="235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% от принявших участие в собрании</w:t>
            </w:r>
          </w:p>
        </w:tc>
      </w:tr>
      <w:tr w:rsidR="0011011F" w:rsidRPr="00B73088" w:rsidTr="00120A09">
        <w:trPr>
          <w:cantSplit/>
        </w:trPr>
        <w:tc>
          <w:tcPr>
            <w:tcW w:w="235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100.0000</w:t>
            </w:r>
          </w:p>
        </w:tc>
      </w:tr>
      <w:tr w:rsidR="0011011F" w:rsidRPr="00B73088" w:rsidTr="00120A09">
        <w:trPr>
          <w:cantSplit/>
        </w:trPr>
        <w:tc>
          <w:tcPr>
            <w:tcW w:w="235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11011F" w:rsidRPr="00B73088" w:rsidTr="00120A09">
        <w:trPr>
          <w:cantSplit/>
        </w:trPr>
        <w:tc>
          <w:tcPr>
            <w:tcW w:w="235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11011F" w:rsidRPr="00B73088" w:rsidTr="00120A09">
        <w:trPr>
          <w:cantSplit/>
        </w:trPr>
        <w:tc>
          <w:tcPr>
            <w:tcW w:w="235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11011F" w:rsidRPr="00B73088" w:rsidTr="00120A09">
        <w:trPr>
          <w:cantSplit/>
        </w:trPr>
        <w:tc>
          <w:tcPr>
            <w:tcW w:w="235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11011F" w:rsidRPr="00B73088" w:rsidRDefault="0011011F" w:rsidP="00120A09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100.0000</w:t>
            </w:r>
          </w:p>
        </w:tc>
      </w:tr>
    </w:tbl>
    <w:p w:rsidR="0011011F" w:rsidRPr="00B73088" w:rsidRDefault="0011011F" w:rsidP="0011011F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11011F" w:rsidRPr="00B73088" w:rsidRDefault="0011011F" w:rsidP="0011011F">
      <w:pPr>
        <w:keepNext/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 xml:space="preserve">Итоги голосования </w:t>
      </w:r>
      <w:r w:rsidRPr="00B73088">
        <w:rPr>
          <w:rFonts w:ascii="Tahoma" w:hAnsi="Tahoma"/>
          <w:b/>
          <w:sz w:val="19"/>
          <w:szCs w:val="19"/>
        </w:rPr>
        <w:t>по вопросам № 2, № 4, № 6, № 8, № 10, № 13,  № 15, № 17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% от принявших участие в собрании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100.0000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100.0000</w:t>
            </w:r>
          </w:p>
        </w:tc>
      </w:tr>
    </w:tbl>
    <w:p w:rsidR="00E76C0C" w:rsidRPr="00B73088" w:rsidRDefault="00E76C0C" w:rsidP="00E76C0C">
      <w:pPr>
        <w:spacing w:after="0"/>
        <w:ind w:left="567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center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100.0000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sz w:val="19"/>
                <w:szCs w:val="19"/>
              </w:rPr>
            </w:pPr>
            <w:r w:rsidRPr="00B73088">
              <w:rPr>
                <w:rFonts w:ascii="Tahoma" w:hAnsi="Tahoma"/>
                <w:sz w:val="19"/>
                <w:szCs w:val="19"/>
              </w:rPr>
              <w:t>0.0000</w:t>
            </w:r>
          </w:p>
        </w:tc>
      </w:tr>
      <w:tr w:rsidR="00E76C0C" w:rsidRPr="00B73088" w:rsidTr="00E76C0C">
        <w:trPr>
          <w:cantSplit/>
        </w:trPr>
        <w:tc>
          <w:tcPr>
            <w:tcW w:w="2361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E76C0C" w:rsidRPr="00B73088" w:rsidRDefault="00E76C0C" w:rsidP="00E76C0C">
            <w:pPr>
              <w:keepNext/>
              <w:spacing w:after="0"/>
              <w:jc w:val="right"/>
              <w:rPr>
                <w:rFonts w:ascii="Tahoma" w:hAnsi="Tahoma"/>
                <w:b/>
                <w:sz w:val="19"/>
                <w:szCs w:val="19"/>
              </w:rPr>
            </w:pPr>
            <w:r w:rsidRPr="00B73088">
              <w:rPr>
                <w:rFonts w:ascii="Tahoma" w:hAnsi="Tahoma"/>
                <w:b/>
                <w:sz w:val="19"/>
                <w:szCs w:val="19"/>
              </w:rPr>
              <w:t>100.0000</w:t>
            </w:r>
          </w:p>
        </w:tc>
      </w:tr>
    </w:tbl>
    <w:p w:rsidR="00E76C0C" w:rsidRPr="00B73088" w:rsidRDefault="00E76C0C" w:rsidP="00E76C0C">
      <w:pPr>
        <w:spacing w:after="0"/>
        <w:ind w:left="567"/>
        <w:rPr>
          <w:rFonts w:ascii="Tahoma" w:hAnsi="Tahoma"/>
          <w:b/>
          <w:sz w:val="19"/>
          <w:szCs w:val="19"/>
        </w:rPr>
      </w:pPr>
    </w:p>
    <w:p w:rsidR="0011011F" w:rsidRPr="00B73088" w:rsidRDefault="0011011F" w:rsidP="0011011F">
      <w:pPr>
        <w:tabs>
          <w:tab w:val="left" w:pos="284"/>
        </w:tabs>
        <w:spacing w:after="0" w:line="254" w:lineRule="auto"/>
        <w:ind w:left="567"/>
        <w:jc w:val="both"/>
        <w:rPr>
          <w:rFonts w:ascii="Tahoma" w:eastAsia="Times New Roman" w:hAnsi="Tahoma" w:cs="Tahoma"/>
          <w:b/>
          <w:sz w:val="19"/>
          <w:szCs w:val="19"/>
        </w:rPr>
      </w:pPr>
      <w:r w:rsidRPr="00B73088">
        <w:rPr>
          <w:rFonts w:ascii="Tahoma" w:eastAsia="Times New Roman" w:hAnsi="Tahoma" w:cs="Tahoma"/>
          <w:b/>
          <w:sz w:val="19"/>
          <w:szCs w:val="19"/>
        </w:rPr>
        <w:t>Решения, принятые по вопрос</w:t>
      </w:r>
      <w:r w:rsidRPr="00B73088">
        <w:rPr>
          <w:rFonts w:ascii="Tahoma" w:eastAsia="Times New Roman" w:hAnsi="Tahoma" w:cs="Tahoma"/>
          <w:b/>
          <w:sz w:val="19"/>
          <w:szCs w:val="19"/>
        </w:rPr>
        <w:t>ам</w:t>
      </w:r>
      <w:r w:rsidRPr="00B73088">
        <w:rPr>
          <w:rFonts w:ascii="Tahoma" w:eastAsia="Times New Roman" w:hAnsi="Tahoma" w:cs="Tahoma"/>
          <w:b/>
          <w:sz w:val="19"/>
          <w:szCs w:val="19"/>
        </w:rPr>
        <w:t xml:space="preserve"> повестки дня внеочередного общего собрания акционеров Акционерного общества "Московско-Медынское </w:t>
      </w:r>
      <w:r w:rsidRPr="00B73088">
        <w:rPr>
          <w:rFonts w:ascii="Tahoma" w:eastAsia="Times New Roman" w:hAnsi="Tahoma" w:cs="Tahoma"/>
          <w:b/>
          <w:sz w:val="19"/>
          <w:szCs w:val="19"/>
        </w:rPr>
        <w:t xml:space="preserve">агропромышленное предприятие" 13 апреля </w:t>
      </w:r>
      <w:r w:rsidRPr="00B73088">
        <w:rPr>
          <w:rFonts w:ascii="Tahoma" w:eastAsia="Times New Roman" w:hAnsi="Tahoma" w:cs="Tahoma"/>
          <w:b/>
          <w:sz w:val="19"/>
          <w:szCs w:val="19"/>
        </w:rPr>
        <w:t>2023 года</w:t>
      </w:r>
    </w:p>
    <w:p w:rsidR="0011011F" w:rsidRPr="00B73088" w:rsidRDefault="0011011F" w:rsidP="00E76C0C">
      <w:pPr>
        <w:spacing w:after="0"/>
        <w:ind w:left="567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 xml:space="preserve"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кредитных обязательств ООО «ЭкоНива Молоко Воронеж» (ОГРН 1173668056363) по заключенным с </w:t>
      </w:r>
      <w:r w:rsidRPr="00B73088">
        <w:rPr>
          <w:rFonts w:ascii="Tahoma" w:hAnsi="Tahoma"/>
          <w:sz w:val="19"/>
          <w:szCs w:val="19"/>
        </w:rPr>
        <w:lastRenderedPageBreak/>
        <w:t>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2.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3.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4.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5.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кредитных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6.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 к Протоколу) в качестве обеспечения исполнения обязательств ООО «ЭкоНива-АПК Холдинг» (ОГРН 1073652000883)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7.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8.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9.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АО «МосМедыньагропром согласие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B73088" w:rsidRDefault="00B73088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B73088" w:rsidRDefault="00B73088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lastRenderedPageBreak/>
        <w:t>Вопрос 10.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11.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1, 5 к Протоколу) в качестве обеспечения исполнения обязательств АО «МосМедыньагропром» по заключенным с АО «Россельхозбанк» Договорам об открытии кредитной линии (Перечень Договоров указан в Приложении № 8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12.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9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10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13.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9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10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14.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11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15.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11),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16.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12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11 к Протоколу), являющихся для АО «МосМедыньагропром» крупной сделкой.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b/>
          <w:sz w:val="19"/>
          <w:szCs w:val="19"/>
        </w:rPr>
      </w:pPr>
      <w:r w:rsidRPr="00B73088">
        <w:rPr>
          <w:rFonts w:ascii="Tahoma" w:hAnsi="Tahoma"/>
          <w:b/>
          <w:sz w:val="19"/>
          <w:szCs w:val="19"/>
        </w:rPr>
        <w:t>Вопрос 17. РЕШЕНИЕ: 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12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11 к Протоколу), являющихся для АО «МосМедыньагропром» сделкой с заинтересованностью.</w:t>
      </w:r>
    </w:p>
    <w:p w:rsidR="00E76C0C" w:rsidRPr="00B73088" w:rsidRDefault="00E76C0C" w:rsidP="00E76C0C">
      <w:pPr>
        <w:spacing w:after="0"/>
        <w:ind w:left="567"/>
        <w:jc w:val="both"/>
        <w:rPr>
          <w:rFonts w:ascii="Tahoma" w:hAnsi="Tahoma"/>
          <w:sz w:val="19"/>
          <w:szCs w:val="19"/>
        </w:rPr>
      </w:pPr>
      <w:r w:rsidRPr="00B73088">
        <w:rPr>
          <w:rFonts w:ascii="Tahoma" w:hAnsi="Tahoma"/>
          <w:sz w:val="19"/>
          <w:szCs w:val="19"/>
        </w:rPr>
        <w:t xml:space="preserve"> </w:t>
      </w:r>
    </w:p>
    <w:p w:rsidR="00B73088" w:rsidRDefault="00B73088" w:rsidP="00B73088">
      <w:pPr>
        <w:tabs>
          <w:tab w:val="left" w:pos="0"/>
        </w:tabs>
        <w:spacing w:line="254" w:lineRule="auto"/>
        <w:ind w:left="567"/>
        <w:jc w:val="both"/>
        <w:rPr>
          <w:rFonts w:ascii="Tahoma" w:eastAsia="Times New Roman" w:hAnsi="Tahoma" w:cs="Tahoma"/>
          <w:sz w:val="19"/>
          <w:szCs w:val="19"/>
        </w:rPr>
      </w:pPr>
    </w:p>
    <w:p w:rsidR="00B73088" w:rsidRPr="00B73088" w:rsidRDefault="00B73088" w:rsidP="00B73088">
      <w:pPr>
        <w:tabs>
          <w:tab w:val="left" w:pos="0"/>
        </w:tabs>
        <w:spacing w:line="254" w:lineRule="auto"/>
        <w:ind w:left="567"/>
        <w:jc w:val="both"/>
        <w:rPr>
          <w:rFonts w:ascii="Tahoma" w:hAnsi="Tahoma"/>
          <w:b/>
          <w:sz w:val="19"/>
          <w:szCs w:val="19"/>
        </w:rPr>
      </w:pPr>
      <w:bookmarkStart w:id="0" w:name="_GoBack"/>
      <w:bookmarkEnd w:id="0"/>
      <w:r w:rsidRPr="00B73088">
        <w:rPr>
          <w:rFonts w:ascii="Tahoma" w:eastAsia="Times New Roman" w:hAnsi="Tahoma" w:cs="Tahoma"/>
          <w:sz w:val="19"/>
          <w:szCs w:val="19"/>
        </w:rPr>
        <w:t>Председатель общего собрания            Мишина Я.В.                         Секретарь                           Герман А.Д.</w:t>
      </w:r>
    </w:p>
    <w:p w:rsidR="00B73088" w:rsidRPr="00E76C0C" w:rsidRDefault="00B73088" w:rsidP="00E76C0C">
      <w:pPr>
        <w:spacing w:after="0"/>
        <w:ind w:left="567"/>
        <w:jc w:val="both"/>
        <w:rPr>
          <w:rFonts w:ascii="Tahoma" w:hAnsi="Tahoma"/>
          <w:sz w:val="20"/>
        </w:rPr>
      </w:pPr>
    </w:p>
    <w:sectPr w:rsidR="00B73088" w:rsidRPr="00E76C0C" w:rsidSect="00E76C0C">
      <w:footerReference w:type="default" r:id="rId6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C0C" w:rsidRDefault="00E76C0C" w:rsidP="00E76C0C">
      <w:pPr>
        <w:spacing w:after="0" w:line="240" w:lineRule="auto"/>
      </w:pPr>
      <w:r>
        <w:separator/>
      </w:r>
    </w:p>
  </w:endnote>
  <w:endnote w:type="continuationSeparator" w:id="0">
    <w:p w:rsidR="00E76C0C" w:rsidRDefault="00E76C0C" w:rsidP="00E7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C0C" w:rsidRDefault="00E76C0C" w:rsidP="00E76C0C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73088">
      <w:rPr>
        <w:noProof/>
      </w:rPr>
      <w:t>5</w:t>
    </w:r>
    <w:r>
      <w:fldChar w:fldCharType="end"/>
    </w:r>
    <w:r>
      <w:t xml:space="preserve"> из </w:t>
    </w:r>
    <w:r w:rsidR="00B73088">
      <w:rPr>
        <w:noProof/>
      </w:rPr>
      <w:fldChar w:fldCharType="begin"/>
    </w:r>
    <w:r w:rsidR="00B73088">
      <w:rPr>
        <w:noProof/>
      </w:rPr>
      <w:instrText xml:space="preserve"> SECTIONPAGES \* MERGEFORMAT </w:instrText>
    </w:r>
    <w:r w:rsidR="00B73088">
      <w:rPr>
        <w:noProof/>
      </w:rPr>
      <w:fldChar w:fldCharType="separate"/>
    </w:r>
    <w:r w:rsidR="00B73088">
      <w:rPr>
        <w:noProof/>
      </w:rPr>
      <w:t>5</w:t>
    </w:r>
    <w:r w:rsidR="00B730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C0C" w:rsidRDefault="00E76C0C" w:rsidP="00E76C0C">
      <w:pPr>
        <w:spacing w:after="0" w:line="240" w:lineRule="auto"/>
      </w:pPr>
      <w:r>
        <w:separator/>
      </w:r>
    </w:p>
  </w:footnote>
  <w:footnote w:type="continuationSeparator" w:id="0">
    <w:p w:rsidR="00E76C0C" w:rsidRDefault="00E76C0C" w:rsidP="00E76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C0C"/>
    <w:rsid w:val="0011011F"/>
    <w:rsid w:val="001A3D7F"/>
    <w:rsid w:val="00265373"/>
    <w:rsid w:val="003872E1"/>
    <w:rsid w:val="006A58A7"/>
    <w:rsid w:val="00B73088"/>
    <w:rsid w:val="00E7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E0728-E61A-4304-8822-6E292FF7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6C0C"/>
  </w:style>
  <w:style w:type="paragraph" w:styleId="a5">
    <w:name w:val="footer"/>
    <w:basedOn w:val="a"/>
    <w:link w:val="a6"/>
    <w:uiPriority w:val="99"/>
    <w:unhideWhenUsed/>
    <w:rsid w:val="00E76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6C0C"/>
  </w:style>
  <w:style w:type="paragraph" w:styleId="a7">
    <w:name w:val="Balloon Text"/>
    <w:basedOn w:val="a"/>
    <w:link w:val="a8"/>
    <w:uiPriority w:val="99"/>
    <w:semiHidden/>
    <w:unhideWhenUsed/>
    <w:rsid w:val="00E76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6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2023-04-12T14:14:00Z</cp:lastPrinted>
  <dcterms:created xsi:type="dcterms:W3CDTF">2023-04-17T08:45:00Z</dcterms:created>
  <dcterms:modified xsi:type="dcterms:W3CDTF">2023-04-17T08:45:00Z</dcterms:modified>
</cp:coreProperties>
</file>